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4092" w14:textId="77777777" w:rsidR="0042735E" w:rsidRPr="00330BA1" w:rsidRDefault="0042735E" w:rsidP="0042735E">
      <w:pPr>
        <w:pStyle w:val="Default"/>
        <w:rPr>
          <w:color w:val="auto"/>
          <w:sz w:val="18"/>
        </w:rPr>
      </w:pPr>
      <w:bookmarkStart w:id="0" w:name="bmStart"/>
      <w:r>
        <w:rPr>
          <w:noProof/>
          <w:lang w:eastAsia="nl-NL"/>
        </w:rPr>
        <w:drawing>
          <wp:anchor distT="0" distB="0" distL="114300" distR="114300" simplePos="0" relativeHeight="251659264" behindDoc="0" locked="0" layoutInCell="1" allowOverlap="1" wp14:anchorId="61C34198" wp14:editId="1AB85C2E">
            <wp:simplePos x="0" y="0"/>
            <wp:positionH relativeFrom="column">
              <wp:posOffset>133349</wp:posOffset>
            </wp:positionH>
            <wp:positionV relativeFrom="paragraph">
              <wp:posOffset>40078</wp:posOffset>
            </wp:positionV>
            <wp:extent cx="3952875" cy="1692588"/>
            <wp:effectExtent l="0" t="0" r="0" b="3175"/>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50248" cy="1691463"/>
                    </a:xfrm>
                    <a:prstGeom prst="rect">
                      <a:avLst/>
                    </a:prstGeom>
                  </pic:spPr>
                </pic:pic>
              </a:graphicData>
            </a:graphic>
            <wp14:sizeRelH relativeFrom="margin">
              <wp14:pctWidth>0</wp14:pctWidth>
            </wp14:sizeRelH>
            <wp14:sizeRelV relativeFrom="margin">
              <wp14:pctHeight>0</wp14:pctHeight>
            </wp14:sizeRelV>
          </wp:anchor>
        </w:drawing>
      </w:r>
    </w:p>
    <w:p w14:paraId="7EBDD69C" w14:textId="77777777" w:rsidR="0042735E" w:rsidRDefault="0042735E" w:rsidP="0042735E">
      <w:pPr>
        <w:pStyle w:val="Default"/>
        <w:rPr>
          <w:color w:val="auto"/>
          <w:sz w:val="18"/>
        </w:rPr>
      </w:pPr>
    </w:p>
    <w:p w14:paraId="53DF1A01" w14:textId="77777777" w:rsidR="0042735E" w:rsidRDefault="0042735E" w:rsidP="0042735E">
      <w:pPr>
        <w:pStyle w:val="Default"/>
        <w:rPr>
          <w:color w:val="auto"/>
          <w:sz w:val="18"/>
        </w:rPr>
      </w:pPr>
    </w:p>
    <w:p w14:paraId="30F5719B" w14:textId="77777777" w:rsidR="0042735E" w:rsidRDefault="0042735E" w:rsidP="0042735E">
      <w:pPr>
        <w:pStyle w:val="Default"/>
        <w:rPr>
          <w:color w:val="auto"/>
          <w:sz w:val="18"/>
        </w:rPr>
      </w:pPr>
    </w:p>
    <w:p w14:paraId="53140799" w14:textId="77777777" w:rsidR="0042735E" w:rsidRDefault="0042735E" w:rsidP="0042735E">
      <w:pPr>
        <w:pStyle w:val="Default"/>
        <w:rPr>
          <w:color w:val="auto"/>
          <w:sz w:val="18"/>
        </w:rPr>
      </w:pPr>
    </w:p>
    <w:p w14:paraId="42744C94" w14:textId="77777777" w:rsidR="0042735E" w:rsidRDefault="0042735E" w:rsidP="0042735E">
      <w:pPr>
        <w:pStyle w:val="Default"/>
        <w:rPr>
          <w:color w:val="auto"/>
          <w:sz w:val="18"/>
        </w:rPr>
      </w:pPr>
    </w:p>
    <w:p w14:paraId="02AA94FF" w14:textId="77777777" w:rsidR="0042735E" w:rsidRDefault="0042735E" w:rsidP="0042735E">
      <w:pPr>
        <w:pStyle w:val="Default"/>
        <w:rPr>
          <w:color w:val="auto"/>
          <w:sz w:val="18"/>
        </w:rPr>
      </w:pPr>
    </w:p>
    <w:p w14:paraId="6522BC32" w14:textId="77777777" w:rsidR="0042735E" w:rsidRDefault="0042735E" w:rsidP="0042735E">
      <w:pPr>
        <w:pStyle w:val="Default"/>
        <w:rPr>
          <w:color w:val="auto"/>
          <w:sz w:val="18"/>
        </w:rPr>
      </w:pPr>
    </w:p>
    <w:p w14:paraId="009AC7E6" w14:textId="77777777" w:rsidR="0042735E" w:rsidRDefault="0042735E" w:rsidP="0042735E">
      <w:pPr>
        <w:pStyle w:val="Default"/>
        <w:rPr>
          <w:color w:val="auto"/>
          <w:sz w:val="18"/>
        </w:rPr>
      </w:pPr>
    </w:p>
    <w:p w14:paraId="4CF38517" w14:textId="77777777" w:rsidR="0042735E" w:rsidRDefault="0042735E" w:rsidP="0042735E">
      <w:pPr>
        <w:pStyle w:val="Default"/>
        <w:rPr>
          <w:color w:val="auto"/>
          <w:sz w:val="18"/>
        </w:rPr>
      </w:pPr>
    </w:p>
    <w:p w14:paraId="3545A896" w14:textId="77777777" w:rsidR="0042735E" w:rsidRDefault="0042735E" w:rsidP="0042735E">
      <w:pPr>
        <w:pStyle w:val="Default"/>
        <w:rPr>
          <w:color w:val="auto"/>
          <w:sz w:val="18"/>
        </w:rPr>
      </w:pPr>
    </w:p>
    <w:p w14:paraId="4C6150A4" w14:textId="77777777" w:rsidR="0042735E" w:rsidRDefault="0042735E" w:rsidP="0042735E">
      <w:pPr>
        <w:pStyle w:val="Default"/>
        <w:rPr>
          <w:color w:val="auto"/>
          <w:sz w:val="18"/>
        </w:rPr>
      </w:pPr>
    </w:p>
    <w:p w14:paraId="4C5F8EBA" w14:textId="77777777" w:rsidR="0042735E" w:rsidRDefault="0042735E" w:rsidP="0042735E">
      <w:pPr>
        <w:pStyle w:val="Default"/>
        <w:rPr>
          <w:color w:val="auto"/>
          <w:sz w:val="18"/>
        </w:rPr>
      </w:pPr>
    </w:p>
    <w:p w14:paraId="08F345AC" w14:textId="77777777" w:rsidR="0042735E" w:rsidRDefault="0042735E" w:rsidP="0042735E">
      <w:pPr>
        <w:pStyle w:val="Default"/>
        <w:rPr>
          <w:color w:val="auto"/>
          <w:sz w:val="18"/>
        </w:rPr>
      </w:pPr>
    </w:p>
    <w:p w14:paraId="77C491A0" w14:textId="77777777" w:rsidR="0042735E" w:rsidRDefault="0042735E" w:rsidP="0042735E">
      <w:pPr>
        <w:rPr>
          <w:rFonts w:cs="Verdana"/>
          <w:szCs w:val="24"/>
          <w:lang w:val="nl-NL" w:eastAsia="en-US"/>
        </w:rPr>
      </w:pPr>
    </w:p>
    <w:p w14:paraId="4B13A587" w14:textId="77777777" w:rsidR="0042735E" w:rsidRPr="009A6507" w:rsidRDefault="0042735E" w:rsidP="0042735E">
      <w:pPr>
        <w:pStyle w:val="DPIndent1"/>
        <w:ind w:left="-851"/>
        <w:rPr>
          <w:b/>
          <w:sz w:val="24"/>
          <w:szCs w:val="24"/>
          <w:lang w:eastAsia="en-US"/>
        </w:rPr>
      </w:pPr>
      <w:r w:rsidRPr="009A6507">
        <w:rPr>
          <w:b/>
          <w:sz w:val="24"/>
          <w:szCs w:val="24"/>
          <w:lang w:eastAsia="en-US"/>
        </w:rPr>
        <w:t xml:space="preserve">Algemene Inkoopvoorwaarden </w:t>
      </w:r>
      <w:r>
        <w:rPr>
          <w:b/>
          <w:sz w:val="24"/>
          <w:szCs w:val="24"/>
          <w:lang w:eastAsia="en-US"/>
        </w:rPr>
        <w:t>IT</w:t>
      </w:r>
      <w:r w:rsidRPr="009A6507">
        <w:rPr>
          <w:b/>
          <w:sz w:val="24"/>
          <w:szCs w:val="24"/>
          <w:lang w:eastAsia="en-US"/>
        </w:rPr>
        <w:t xml:space="preserve"> gemeente Haarlem</w:t>
      </w:r>
    </w:p>
    <w:p w14:paraId="4BC2165E" w14:textId="77777777" w:rsidR="0042735E" w:rsidRDefault="0042735E" w:rsidP="0042735E">
      <w:pPr>
        <w:pStyle w:val="Default"/>
        <w:rPr>
          <w:color w:val="auto"/>
          <w:sz w:val="18"/>
        </w:rPr>
      </w:pPr>
    </w:p>
    <w:p w14:paraId="6FE0E452" w14:textId="77777777" w:rsidR="0042735E" w:rsidRDefault="0042735E" w:rsidP="0042735E">
      <w:pPr>
        <w:pStyle w:val="Default"/>
        <w:rPr>
          <w:color w:val="auto"/>
          <w:sz w:val="18"/>
        </w:rPr>
      </w:pPr>
    </w:p>
    <w:p w14:paraId="21A40544" w14:textId="77777777" w:rsidR="0042735E" w:rsidRDefault="0042735E" w:rsidP="0042735E">
      <w:pPr>
        <w:pStyle w:val="Default"/>
        <w:rPr>
          <w:color w:val="auto"/>
          <w:sz w:val="18"/>
        </w:rPr>
      </w:pPr>
    </w:p>
    <w:p w14:paraId="2C6AD5B3" w14:textId="77777777" w:rsidR="0042735E" w:rsidRDefault="0042735E" w:rsidP="0042735E">
      <w:pPr>
        <w:pStyle w:val="Default"/>
        <w:rPr>
          <w:color w:val="auto"/>
          <w:sz w:val="18"/>
        </w:rPr>
      </w:pPr>
    </w:p>
    <w:p w14:paraId="1994FF42" w14:textId="77777777" w:rsidR="0042735E" w:rsidRDefault="0042735E" w:rsidP="0042735E">
      <w:pPr>
        <w:pStyle w:val="Default"/>
        <w:rPr>
          <w:color w:val="auto"/>
          <w:sz w:val="18"/>
        </w:rPr>
      </w:pPr>
    </w:p>
    <w:p w14:paraId="0411488B" w14:textId="77777777" w:rsidR="0042735E" w:rsidRDefault="0042735E" w:rsidP="0042735E">
      <w:pPr>
        <w:pStyle w:val="Default"/>
        <w:rPr>
          <w:color w:val="auto"/>
          <w:sz w:val="18"/>
        </w:rPr>
      </w:pPr>
    </w:p>
    <w:p w14:paraId="2618AD80" w14:textId="77777777" w:rsidR="0042735E" w:rsidRDefault="0042735E" w:rsidP="0042735E">
      <w:pPr>
        <w:pStyle w:val="Default"/>
        <w:rPr>
          <w:color w:val="auto"/>
          <w:sz w:val="18"/>
        </w:rPr>
      </w:pPr>
    </w:p>
    <w:p w14:paraId="1BC4D966" w14:textId="77777777" w:rsidR="0042735E" w:rsidRDefault="0042735E" w:rsidP="0042735E">
      <w:pPr>
        <w:pStyle w:val="Default"/>
        <w:rPr>
          <w:color w:val="auto"/>
          <w:sz w:val="18"/>
        </w:rPr>
      </w:pPr>
    </w:p>
    <w:p w14:paraId="69D4E5FC" w14:textId="77777777" w:rsidR="0042735E" w:rsidRDefault="0042735E" w:rsidP="0042735E">
      <w:pPr>
        <w:pStyle w:val="Default"/>
        <w:rPr>
          <w:color w:val="auto"/>
          <w:sz w:val="18"/>
        </w:rPr>
      </w:pPr>
    </w:p>
    <w:p w14:paraId="2787DCC6" w14:textId="77777777" w:rsidR="0042735E" w:rsidRDefault="0042735E" w:rsidP="0042735E">
      <w:pPr>
        <w:pStyle w:val="Default"/>
        <w:rPr>
          <w:color w:val="auto"/>
          <w:sz w:val="18"/>
        </w:rPr>
      </w:pPr>
    </w:p>
    <w:p w14:paraId="222D64CF" w14:textId="77777777" w:rsidR="0042735E" w:rsidRDefault="0042735E" w:rsidP="0042735E">
      <w:pPr>
        <w:pStyle w:val="Default"/>
        <w:rPr>
          <w:color w:val="auto"/>
          <w:sz w:val="18"/>
        </w:rPr>
      </w:pPr>
    </w:p>
    <w:p w14:paraId="42811A9D" w14:textId="77777777" w:rsidR="0042735E" w:rsidRDefault="0042735E" w:rsidP="0042735E">
      <w:pPr>
        <w:pStyle w:val="Default"/>
        <w:rPr>
          <w:color w:val="auto"/>
          <w:sz w:val="18"/>
        </w:rPr>
      </w:pPr>
    </w:p>
    <w:p w14:paraId="6DE6C276" w14:textId="77777777" w:rsidR="0042735E" w:rsidRDefault="0042735E" w:rsidP="0042735E">
      <w:pPr>
        <w:pStyle w:val="Default"/>
        <w:rPr>
          <w:color w:val="auto"/>
          <w:sz w:val="18"/>
        </w:rPr>
      </w:pPr>
    </w:p>
    <w:p w14:paraId="48BF295E" w14:textId="77777777" w:rsidR="0042735E" w:rsidRDefault="0042735E" w:rsidP="0042735E">
      <w:pPr>
        <w:pStyle w:val="Default"/>
        <w:rPr>
          <w:color w:val="auto"/>
          <w:sz w:val="18"/>
        </w:rPr>
      </w:pPr>
    </w:p>
    <w:p w14:paraId="68A2E8C4" w14:textId="77777777" w:rsidR="0042735E" w:rsidRDefault="0042735E" w:rsidP="0042735E">
      <w:pPr>
        <w:pStyle w:val="Default"/>
        <w:rPr>
          <w:color w:val="auto"/>
          <w:sz w:val="18"/>
        </w:rPr>
      </w:pPr>
    </w:p>
    <w:p w14:paraId="4CC89D71" w14:textId="77777777" w:rsidR="0042735E" w:rsidRDefault="0042735E" w:rsidP="0042735E">
      <w:pPr>
        <w:pStyle w:val="Default"/>
        <w:rPr>
          <w:color w:val="auto"/>
          <w:sz w:val="18"/>
        </w:rPr>
      </w:pPr>
    </w:p>
    <w:p w14:paraId="474CC3A7" w14:textId="77777777" w:rsidR="0042735E" w:rsidRDefault="0042735E" w:rsidP="0042735E">
      <w:pPr>
        <w:pStyle w:val="Default"/>
        <w:rPr>
          <w:color w:val="auto"/>
          <w:sz w:val="18"/>
        </w:rPr>
      </w:pPr>
    </w:p>
    <w:p w14:paraId="66FAC212" w14:textId="77777777" w:rsidR="0042735E" w:rsidRDefault="0042735E" w:rsidP="0042735E">
      <w:pPr>
        <w:pStyle w:val="Default"/>
        <w:rPr>
          <w:color w:val="auto"/>
          <w:sz w:val="18"/>
        </w:rPr>
      </w:pPr>
    </w:p>
    <w:p w14:paraId="3CF415AA" w14:textId="77777777" w:rsidR="0042735E" w:rsidRDefault="0042735E" w:rsidP="0042735E">
      <w:pPr>
        <w:pStyle w:val="Default"/>
        <w:rPr>
          <w:color w:val="auto"/>
          <w:sz w:val="18"/>
        </w:rPr>
      </w:pPr>
    </w:p>
    <w:p w14:paraId="7AEFEE86" w14:textId="77777777" w:rsidR="0042735E" w:rsidRDefault="0042735E" w:rsidP="0042735E">
      <w:pPr>
        <w:pStyle w:val="Default"/>
        <w:rPr>
          <w:color w:val="auto"/>
          <w:sz w:val="18"/>
        </w:rPr>
      </w:pPr>
    </w:p>
    <w:p w14:paraId="619E8DBA" w14:textId="77777777" w:rsidR="0042735E" w:rsidRDefault="0042735E" w:rsidP="0042735E">
      <w:pPr>
        <w:pStyle w:val="Default"/>
        <w:rPr>
          <w:color w:val="auto"/>
          <w:sz w:val="18"/>
        </w:rPr>
      </w:pPr>
    </w:p>
    <w:p w14:paraId="1AB00CF0" w14:textId="77777777" w:rsidR="0042735E" w:rsidRDefault="0042735E" w:rsidP="0042735E">
      <w:pPr>
        <w:pStyle w:val="Default"/>
        <w:rPr>
          <w:color w:val="auto"/>
          <w:sz w:val="18"/>
        </w:rPr>
      </w:pPr>
    </w:p>
    <w:p w14:paraId="6EED0A08" w14:textId="77777777" w:rsidR="0042735E" w:rsidRDefault="0042735E" w:rsidP="0042735E">
      <w:pPr>
        <w:pStyle w:val="Default"/>
        <w:rPr>
          <w:color w:val="auto"/>
          <w:sz w:val="18"/>
        </w:rPr>
      </w:pPr>
    </w:p>
    <w:p w14:paraId="16A6D39D" w14:textId="77777777" w:rsidR="0042735E" w:rsidRDefault="0042735E" w:rsidP="0042735E">
      <w:pPr>
        <w:pStyle w:val="Default"/>
        <w:rPr>
          <w:color w:val="auto"/>
          <w:sz w:val="18"/>
        </w:rPr>
      </w:pPr>
    </w:p>
    <w:p w14:paraId="1910E782" w14:textId="77777777" w:rsidR="0042735E" w:rsidRDefault="0042735E" w:rsidP="0042735E">
      <w:pPr>
        <w:pStyle w:val="Default"/>
        <w:rPr>
          <w:color w:val="auto"/>
          <w:sz w:val="18"/>
        </w:rPr>
      </w:pPr>
    </w:p>
    <w:p w14:paraId="388E25EB" w14:textId="77777777" w:rsidR="0042735E" w:rsidRDefault="0042735E" w:rsidP="0042735E">
      <w:pPr>
        <w:pStyle w:val="Default"/>
        <w:rPr>
          <w:color w:val="auto"/>
          <w:sz w:val="18"/>
        </w:rPr>
      </w:pPr>
    </w:p>
    <w:p w14:paraId="40516AFC" w14:textId="77777777" w:rsidR="0042735E" w:rsidRDefault="0042735E" w:rsidP="0042735E">
      <w:pPr>
        <w:pStyle w:val="Default"/>
        <w:rPr>
          <w:color w:val="auto"/>
          <w:sz w:val="18"/>
        </w:rPr>
      </w:pPr>
    </w:p>
    <w:p w14:paraId="0E820B62" w14:textId="77777777" w:rsidR="0042735E" w:rsidRDefault="0042735E" w:rsidP="0042735E">
      <w:pPr>
        <w:pStyle w:val="Default"/>
        <w:rPr>
          <w:color w:val="auto"/>
          <w:sz w:val="18"/>
        </w:rPr>
      </w:pPr>
    </w:p>
    <w:p w14:paraId="2DFB6D2B" w14:textId="77777777" w:rsidR="0042735E" w:rsidRDefault="0042735E" w:rsidP="0042735E">
      <w:pPr>
        <w:pStyle w:val="Default"/>
        <w:rPr>
          <w:color w:val="auto"/>
          <w:sz w:val="18"/>
        </w:rPr>
      </w:pPr>
    </w:p>
    <w:p w14:paraId="2197D7CD" w14:textId="77777777" w:rsidR="0042735E" w:rsidRDefault="0042735E" w:rsidP="0042735E">
      <w:pPr>
        <w:pStyle w:val="Default"/>
        <w:rPr>
          <w:color w:val="auto"/>
          <w:sz w:val="18"/>
        </w:rPr>
      </w:pPr>
    </w:p>
    <w:p w14:paraId="593E8A65" w14:textId="77777777" w:rsidR="0042735E" w:rsidRDefault="0042735E" w:rsidP="0042735E">
      <w:pPr>
        <w:pStyle w:val="Default"/>
        <w:rPr>
          <w:color w:val="auto"/>
          <w:sz w:val="18"/>
        </w:rPr>
      </w:pPr>
    </w:p>
    <w:p w14:paraId="4F502400" w14:textId="77777777" w:rsidR="0042735E" w:rsidRDefault="0042735E" w:rsidP="0042735E">
      <w:pPr>
        <w:pStyle w:val="Default"/>
        <w:rPr>
          <w:color w:val="auto"/>
          <w:sz w:val="18"/>
        </w:rPr>
      </w:pPr>
    </w:p>
    <w:p w14:paraId="5081EFA3" w14:textId="77777777" w:rsidR="0042735E" w:rsidRDefault="0042735E" w:rsidP="0042735E">
      <w:pPr>
        <w:pStyle w:val="Default"/>
        <w:rPr>
          <w:color w:val="auto"/>
          <w:sz w:val="18"/>
        </w:rPr>
      </w:pPr>
    </w:p>
    <w:p w14:paraId="23D31FAD" w14:textId="77777777" w:rsidR="0042735E" w:rsidRDefault="0042735E" w:rsidP="0042735E">
      <w:pPr>
        <w:pStyle w:val="Default"/>
        <w:rPr>
          <w:color w:val="auto"/>
          <w:sz w:val="18"/>
        </w:rPr>
      </w:pPr>
    </w:p>
    <w:p w14:paraId="7572F30E" w14:textId="77777777" w:rsidR="0042735E" w:rsidRDefault="0042735E" w:rsidP="0042735E">
      <w:pPr>
        <w:pStyle w:val="Default"/>
        <w:rPr>
          <w:color w:val="auto"/>
          <w:sz w:val="18"/>
        </w:rPr>
      </w:pPr>
    </w:p>
    <w:p w14:paraId="55E35DAA" w14:textId="77777777" w:rsidR="0042735E" w:rsidRDefault="0042735E" w:rsidP="007A5F7E">
      <w:pPr>
        <w:pStyle w:val="DPIndent1"/>
        <w:ind w:left="-851"/>
        <w:rPr>
          <w:b/>
          <w:sz w:val="24"/>
          <w:szCs w:val="24"/>
        </w:rPr>
      </w:pPr>
    </w:p>
    <w:p w14:paraId="0E8D2D16" w14:textId="77777777" w:rsidR="0042735E" w:rsidRDefault="0042735E">
      <w:pPr>
        <w:spacing w:before="200" w:line="2" w:lineRule="auto"/>
        <w:ind w:left="2552" w:hanging="1701"/>
        <w:rPr>
          <w:b/>
          <w:sz w:val="24"/>
          <w:szCs w:val="24"/>
          <w:lang w:val="nl-NL"/>
        </w:rPr>
      </w:pPr>
      <w:r>
        <w:rPr>
          <w:b/>
          <w:sz w:val="24"/>
          <w:szCs w:val="24"/>
        </w:rPr>
        <w:br w:type="page"/>
      </w:r>
    </w:p>
    <w:p w14:paraId="59074ECD" w14:textId="77777777" w:rsidR="00036B50" w:rsidRDefault="00036B50" w:rsidP="007A5F7E">
      <w:pPr>
        <w:pStyle w:val="DPIndent1"/>
        <w:ind w:left="-851"/>
        <w:rPr>
          <w:b/>
          <w:sz w:val="24"/>
          <w:szCs w:val="24"/>
        </w:rPr>
      </w:pPr>
    </w:p>
    <w:p w14:paraId="0866F5F4" w14:textId="77777777" w:rsidR="00AF5271" w:rsidRDefault="00AF5271" w:rsidP="00AF5271">
      <w:pPr>
        <w:pStyle w:val="DSLijstnummering7Binnen"/>
        <w:numPr>
          <w:ilvl w:val="0"/>
          <w:numId w:val="0"/>
        </w:numPr>
        <w:ind w:left="851" w:hanging="851"/>
      </w:pPr>
      <w:r>
        <w:t>I ALGEMEEN</w:t>
      </w:r>
    </w:p>
    <w:p w14:paraId="70F63F32" w14:textId="77777777" w:rsidR="00AF5271" w:rsidRDefault="00AF5271" w:rsidP="00AF5271">
      <w:pPr>
        <w:pStyle w:val="DSLijstnummering7Binnen"/>
        <w:numPr>
          <w:ilvl w:val="0"/>
          <w:numId w:val="0"/>
        </w:numPr>
        <w:ind w:left="851" w:hanging="851"/>
      </w:pPr>
    </w:p>
    <w:p w14:paraId="31E34BCA" w14:textId="77777777" w:rsidR="00AF5271" w:rsidRDefault="00AF5271" w:rsidP="009658DE">
      <w:pPr>
        <w:pStyle w:val="DSLijstnummering7Binnen"/>
        <w:ind w:hanging="1135"/>
        <w:rPr>
          <w:b/>
        </w:rPr>
      </w:pPr>
      <w:r w:rsidRPr="00796347">
        <w:rPr>
          <w:b/>
        </w:rPr>
        <w:t>Begrippen</w:t>
      </w:r>
    </w:p>
    <w:p w14:paraId="77DF4A23" w14:textId="77777777" w:rsidR="007322D8" w:rsidRPr="00796347" w:rsidRDefault="007322D8" w:rsidP="007322D8">
      <w:pPr>
        <w:pStyle w:val="DSLijstnummering7Binnen"/>
        <w:numPr>
          <w:ilvl w:val="0"/>
          <w:numId w:val="0"/>
        </w:numPr>
        <w:ind w:left="1135"/>
        <w:rPr>
          <w:b/>
        </w:rPr>
      </w:pPr>
    </w:p>
    <w:p w14:paraId="4C2C250A" w14:textId="77777777" w:rsidR="00D6671F" w:rsidRDefault="00D6671F" w:rsidP="00D6671F">
      <w:r>
        <w:t xml:space="preserve">In deze </w:t>
      </w:r>
      <w:r w:rsidR="00AF5271">
        <w:t>Algemene</w:t>
      </w:r>
      <w:r>
        <w:t xml:space="preserve"> Inkoop</w:t>
      </w:r>
      <w:r w:rsidR="00157E60">
        <w:t>voorwaarden</w:t>
      </w:r>
      <w:r>
        <w:t xml:space="preserve"> </w:t>
      </w:r>
      <w:r w:rsidR="00AF5271">
        <w:t xml:space="preserve">IT </w:t>
      </w:r>
      <w:r w:rsidR="004826C7">
        <w:t>gemeente</w:t>
      </w:r>
      <w:r w:rsidR="00AF5271">
        <w:t xml:space="preserve"> Haarlem</w:t>
      </w:r>
      <w:r w:rsidR="004A3756">
        <w:t xml:space="preserve"> worden de navolgen</w:t>
      </w:r>
      <w:r>
        <w:t>de begripp</w:t>
      </w:r>
      <w:r w:rsidR="00BE6567">
        <w:t xml:space="preserve">en met een (begin)hoofdletter </w:t>
      </w:r>
      <w:r>
        <w:t>gebruikt</w:t>
      </w:r>
      <w:r w:rsidR="00630B4F">
        <w:t xml:space="preserve">. </w:t>
      </w:r>
      <w:r w:rsidR="00630B4F" w:rsidRPr="00630B4F">
        <w:t>Onder deze begrippen wordt verstaan:</w:t>
      </w:r>
    </w:p>
    <w:p w14:paraId="5495C214" w14:textId="77777777" w:rsidR="00BE6567" w:rsidRDefault="00D6671F" w:rsidP="00796347">
      <w:pPr>
        <w:pStyle w:val="DSLijstnummering7Binnen"/>
        <w:numPr>
          <w:ilvl w:val="0"/>
          <w:numId w:val="0"/>
        </w:numPr>
      </w:pPr>
      <w:r w:rsidRPr="00796347">
        <w:rPr>
          <w:u w:val="single"/>
        </w:rPr>
        <w:t>Acceptatie</w:t>
      </w:r>
      <w:r>
        <w:t xml:space="preserve">: </w:t>
      </w:r>
      <w:r w:rsidR="00BA71D9">
        <w:t>d</w:t>
      </w:r>
      <w:r>
        <w:t>e formele goedkeuring van (onderdelen van) de ICT Prestatie, afzonderlijk en in samenhang met elkaar, door middel van een succesvol uitgevoerde (integrale) Acceptatieprocedure</w:t>
      </w:r>
      <w:r w:rsidR="00630B4F">
        <w:t>;</w:t>
      </w:r>
    </w:p>
    <w:p w14:paraId="1043641E" w14:textId="77777777" w:rsidR="00BE6567" w:rsidRDefault="00D6671F" w:rsidP="00796347">
      <w:pPr>
        <w:pStyle w:val="DSLijstnummering7Binnen"/>
        <w:numPr>
          <w:ilvl w:val="0"/>
          <w:numId w:val="0"/>
        </w:numPr>
      </w:pPr>
      <w:r w:rsidRPr="00796347">
        <w:rPr>
          <w:u w:val="single"/>
        </w:rPr>
        <w:t>Acceptatieprocedure</w:t>
      </w:r>
      <w:r>
        <w:t xml:space="preserve">: </w:t>
      </w:r>
      <w:r w:rsidR="00BA71D9">
        <w:t>d</w:t>
      </w:r>
      <w:r>
        <w:t>e testproc</w:t>
      </w:r>
      <w:r w:rsidR="00BE6567">
        <w:t>edure waarmee kan worden aange</w:t>
      </w:r>
      <w:r>
        <w:t>toond dat de ICT Prestatie geen Gebrek(en) bevat</w:t>
      </w:r>
      <w:r w:rsidR="00630B4F">
        <w:t>;</w:t>
      </w:r>
    </w:p>
    <w:p w14:paraId="04648721" w14:textId="77777777" w:rsidR="00BE6567" w:rsidRDefault="00D6671F" w:rsidP="00796347">
      <w:pPr>
        <w:pStyle w:val="DSLijstnummering7Binnen"/>
        <w:numPr>
          <w:ilvl w:val="0"/>
          <w:numId w:val="0"/>
        </w:numPr>
      </w:pPr>
      <w:r w:rsidRPr="00796347">
        <w:rPr>
          <w:u w:val="single"/>
        </w:rPr>
        <w:t>Applicatielandschap</w:t>
      </w:r>
      <w:r w:rsidR="009B30A0">
        <w:t>: het geheel van interne en externe</w:t>
      </w:r>
      <w:r>
        <w:t xml:space="preserve"> systemen, software, databanken, koppelingen, apparatuur, ICT-in</w:t>
      </w:r>
      <w:r w:rsidR="009B30A0">
        <w:t>frastructuur en hulpmiddelen dat</w:t>
      </w:r>
      <w:r>
        <w:t xml:space="preserve"> voor de Opdrachtge</w:t>
      </w:r>
      <w:r w:rsidR="009B30A0">
        <w:t>ver de geautomatiseerde informa</w:t>
      </w:r>
      <w:r>
        <w:t>tievoorziening vormt waarbinnen de ICT Prestati</w:t>
      </w:r>
      <w:r w:rsidR="00BE6567">
        <w:t xml:space="preserve">e ingepast </w:t>
      </w:r>
      <w:r>
        <w:t>wordt</w:t>
      </w:r>
      <w:r w:rsidR="00630B4F">
        <w:t>;</w:t>
      </w:r>
    </w:p>
    <w:p w14:paraId="1FA0A142" w14:textId="77777777" w:rsidR="00BE6567" w:rsidRDefault="00D6671F" w:rsidP="00796347">
      <w:pPr>
        <w:pStyle w:val="DSLijstnummering7Binnen"/>
        <w:numPr>
          <w:ilvl w:val="0"/>
          <w:numId w:val="0"/>
        </w:numPr>
      </w:pPr>
      <w:r w:rsidRPr="00796347">
        <w:rPr>
          <w:u w:val="single"/>
        </w:rPr>
        <w:t>Beschikbaarheid</w:t>
      </w:r>
      <w:r>
        <w:t>: de mate waarin de ICT Prestatie daadwerkelijk beschikbaar is voor Opdrachtgever en gebruikt kan worden</w:t>
      </w:r>
      <w:r w:rsidR="00630B4F">
        <w:t>;</w:t>
      </w:r>
    </w:p>
    <w:p w14:paraId="70571127" w14:textId="77777777" w:rsidR="00BE6567" w:rsidRDefault="00D6671F" w:rsidP="00796347">
      <w:pPr>
        <w:pStyle w:val="DSLijstnummering7Binnen"/>
        <w:numPr>
          <w:ilvl w:val="0"/>
          <w:numId w:val="0"/>
        </w:numPr>
      </w:pPr>
      <w:r w:rsidRPr="00796347">
        <w:rPr>
          <w:u w:val="single"/>
        </w:rPr>
        <w:t>Conversie</w:t>
      </w:r>
      <w:r>
        <w:t xml:space="preserve">: </w:t>
      </w:r>
      <w:r w:rsidR="00BA71D9">
        <w:t>h</w:t>
      </w:r>
      <w:r>
        <w:t>et converteren en migreren van gegevensbestanden van Opdrachtgever van het oude systeem naar de nieuwe ICT Prestatie, zonder daarbij de volledigheid, de integriteit en de metadata van de gegevens aan te tasten</w:t>
      </w:r>
      <w:r w:rsidR="00630B4F">
        <w:t>;</w:t>
      </w:r>
    </w:p>
    <w:p w14:paraId="5739FD80" w14:textId="77777777" w:rsidR="00BE6567" w:rsidRDefault="009B30A0" w:rsidP="00796347">
      <w:pPr>
        <w:pStyle w:val="DSLijstnummering7Binnen"/>
        <w:numPr>
          <w:ilvl w:val="0"/>
          <w:numId w:val="0"/>
        </w:numPr>
      </w:pPr>
      <w:r w:rsidRPr="00796347">
        <w:rPr>
          <w:u w:val="single"/>
        </w:rPr>
        <w:t>Correctief</w:t>
      </w:r>
      <w:r w:rsidR="00D6671F" w:rsidRPr="00796347">
        <w:rPr>
          <w:u w:val="single"/>
        </w:rPr>
        <w:t xml:space="preserve"> Onderhoud</w:t>
      </w:r>
      <w:r w:rsidR="004A3756">
        <w:t xml:space="preserve">: het opsporen en herstellen door </w:t>
      </w:r>
      <w:r w:rsidR="00D6671F">
        <w:t>Leverancier van Gebreken die Opdrachtgever hem heeft gemeld</w:t>
      </w:r>
      <w:r w:rsidR="004A3756">
        <w:t xml:space="preserve"> of die Leverancier anderszins bekend </w:t>
      </w:r>
      <w:r w:rsidR="00D6671F">
        <w:t>zijn geworden</w:t>
      </w:r>
      <w:r w:rsidR="00630B4F">
        <w:t>;</w:t>
      </w:r>
    </w:p>
    <w:p w14:paraId="66BF0CE9" w14:textId="77777777" w:rsidR="00BE6567" w:rsidRDefault="00D6671F" w:rsidP="00796347">
      <w:pPr>
        <w:pStyle w:val="DSLijstnummering7Binnen"/>
        <w:numPr>
          <w:ilvl w:val="0"/>
          <w:numId w:val="0"/>
        </w:numPr>
      </w:pPr>
      <w:r w:rsidRPr="00796347">
        <w:rPr>
          <w:u w:val="single"/>
        </w:rPr>
        <w:t>Derdenprogrammatuur</w:t>
      </w:r>
      <w:r>
        <w:t>: Programmatuur waarvan (a) de intellectuele eigendomsrechten geheel niet bij Le</w:t>
      </w:r>
      <w:r w:rsidR="00BE6567">
        <w:t>verancier en/of een aan Leveran</w:t>
      </w:r>
      <w:r>
        <w:t>cier gelieerde vennootschap rusten en (b) waarbij Leverancier niet in staat is bepaalde ontwikkelingen aan</w:t>
      </w:r>
      <w:r w:rsidR="00F870FF">
        <w:t xml:space="preserve"> / wijzigingen in die P</w:t>
      </w:r>
      <w:r w:rsidR="00BE6567">
        <w:t>rogramma</w:t>
      </w:r>
      <w:r>
        <w:t>tuur af te dwingen</w:t>
      </w:r>
      <w:r w:rsidR="00630B4F">
        <w:t>;</w:t>
      </w:r>
    </w:p>
    <w:p w14:paraId="4A5F38AF" w14:textId="77777777" w:rsidR="00BE6567" w:rsidRDefault="00D6671F" w:rsidP="00796347">
      <w:pPr>
        <w:pStyle w:val="DSLijstnummering7Binnen"/>
        <w:numPr>
          <w:ilvl w:val="0"/>
          <w:numId w:val="0"/>
        </w:numPr>
      </w:pPr>
      <w:r w:rsidRPr="00796347">
        <w:rPr>
          <w:u w:val="single"/>
        </w:rPr>
        <w:t>Functiehersteltijd</w:t>
      </w:r>
      <w:r>
        <w:t>: de periode gelegen tussen het moment waarop een Gebrek bij Leverancier wordt gemeld en het moment waarop dit is verholpen</w:t>
      </w:r>
      <w:r w:rsidR="00630B4F">
        <w:t>;</w:t>
      </w:r>
    </w:p>
    <w:p w14:paraId="420E7CF2" w14:textId="77777777" w:rsidR="00BE6567" w:rsidRDefault="00D6671F" w:rsidP="00796347">
      <w:pPr>
        <w:pStyle w:val="DSLijstnummering7Binnen"/>
        <w:numPr>
          <w:ilvl w:val="0"/>
          <w:numId w:val="0"/>
        </w:numPr>
      </w:pPr>
      <w:r w:rsidRPr="00796347">
        <w:rPr>
          <w:u w:val="single"/>
        </w:rPr>
        <w:t>Gebrek</w:t>
      </w:r>
      <w:r>
        <w:t>:</w:t>
      </w:r>
      <w:r w:rsidR="00BA71D9">
        <w:t xml:space="preserve"> e</w:t>
      </w:r>
      <w:r>
        <w:t xml:space="preserve">en storing of het niet of niet volledig </w:t>
      </w:r>
      <w:r w:rsidR="004C78E8">
        <w:t>geschikt zijn</w:t>
      </w:r>
      <w:r>
        <w:t xml:space="preserve"> van de ICT Prestatie </w:t>
      </w:r>
      <w:r w:rsidR="004C78E8">
        <w:t>voor</w:t>
      </w:r>
      <w:r w:rsidR="004A3756">
        <w:t xml:space="preserve"> </w:t>
      </w:r>
      <w:r w:rsidR="00F870FF">
        <w:t>het</w:t>
      </w:r>
      <w:r w:rsidR="00BE6567">
        <w:t xml:space="preserve"> Overeengekomen gebruik</w:t>
      </w:r>
      <w:r w:rsidR="00630B4F">
        <w:t>;</w:t>
      </w:r>
    </w:p>
    <w:p w14:paraId="40DC34EB" w14:textId="77777777" w:rsidR="00BE6567" w:rsidRDefault="00D6671F" w:rsidP="00796347">
      <w:pPr>
        <w:pStyle w:val="DSLijstnummering7Binnen"/>
        <w:numPr>
          <w:ilvl w:val="0"/>
          <w:numId w:val="0"/>
        </w:numPr>
      </w:pPr>
      <w:r w:rsidRPr="00796347">
        <w:rPr>
          <w:u w:val="single"/>
        </w:rPr>
        <w:t>Gebruiksrecht</w:t>
      </w:r>
      <w:r>
        <w:t>: het recht op grond waarvan Opdrachtgever bevoegd i</w:t>
      </w:r>
      <w:r w:rsidR="00F870FF">
        <w:t>s</w:t>
      </w:r>
      <w:r w:rsidR="00BE6567">
        <w:t xml:space="preserve"> tot het gebruik van de ICT </w:t>
      </w:r>
      <w:r>
        <w:t>Prestatie</w:t>
      </w:r>
      <w:r w:rsidR="00630B4F">
        <w:t>;</w:t>
      </w:r>
    </w:p>
    <w:p w14:paraId="5AE6EF84" w14:textId="77777777" w:rsidR="00BE6567" w:rsidRDefault="004826C7" w:rsidP="00796347">
      <w:pPr>
        <w:pStyle w:val="DSLijstnummering7Binnen"/>
        <w:numPr>
          <w:ilvl w:val="0"/>
          <w:numId w:val="0"/>
        </w:numPr>
      </w:pPr>
      <w:r>
        <w:rPr>
          <w:u w:val="single"/>
        </w:rPr>
        <w:t>Gemeente</w:t>
      </w:r>
      <w:r w:rsidR="00D6671F" w:rsidRPr="00796347">
        <w:rPr>
          <w:u w:val="single"/>
        </w:rPr>
        <w:t>lijke ICT-kwaliteitsnormen</w:t>
      </w:r>
      <w:r w:rsidR="00D6671F">
        <w:t xml:space="preserve">: de door Kwaliteitsinstituut Nederlandse </w:t>
      </w:r>
      <w:r>
        <w:t>Gemeente</w:t>
      </w:r>
      <w:r w:rsidR="00D6671F">
        <w:t>n (KING) en</w:t>
      </w:r>
      <w:r w:rsidR="00F870FF">
        <w:t xml:space="preserve"> Vereniging Nederlandse </w:t>
      </w:r>
      <w:r>
        <w:t>Gemeente</w:t>
      </w:r>
      <w:r w:rsidR="00D6671F">
        <w:t>n (VNG) op www.gibit.nl gepubliceerde en van tijd tot tijd bijgewerkte normen en standaarden voor ICT-producten en diensten</w:t>
      </w:r>
      <w:r w:rsidR="00630B4F">
        <w:t>;</w:t>
      </w:r>
    </w:p>
    <w:p w14:paraId="687F741E" w14:textId="77777777" w:rsidR="00BE6567" w:rsidRDefault="00D6671F" w:rsidP="00796347">
      <w:pPr>
        <w:pStyle w:val="DSLijstnummering7Binnen"/>
        <w:numPr>
          <w:ilvl w:val="0"/>
          <w:numId w:val="0"/>
        </w:numPr>
      </w:pPr>
      <w:r w:rsidRPr="00796347">
        <w:rPr>
          <w:u w:val="single"/>
        </w:rPr>
        <w:t>Hosting</w:t>
      </w:r>
      <w:r>
        <w:t xml:space="preserve">: het door Leverancier door </w:t>
      </w:r>
      <w:r w:rsidR="00BE6567">
        <w:t>middel van technieken voor com</w:t>
      </w:r>
      <w:r>
        <w:t>municatie op afstand aan Opdrachtgever t</w:t>
      </w:r>
      <w:r w:rsidR="00BE6567">
        <w:t xml:space="preserve">er beschikking stellen van de ICT </w:t>
      </w:r>
      <w:r>
        <w:t>Prestatie</w:t>
      </w:r>
      <w:r w:rsidR="00630B4F">
        <w:t>;</w:t>
      </w:r>
    </w:p>
    <w:p w14:paraId="7C968294" w14:textId="77777777" w:rsidR="00BE6567" w:rsidRDefault="00D6671F" w:rsidP="00796347">
      <w:pPr>
        <w:pStyle w:val="DSLijstnummering7Binnen"/>
        <w:numPr>
          <w:ilvl w:val="0"/>
          <w:numId w:val="0"/>
        </w:numPr>
      </w:pPr>
      <w:r w:rsidRPr="00796347">
        <w:rPr>
          <w:u w:val="single"/>
        </w:rPr>
        <w:t>ICT Prestatie</w:t>
      </w:r>
      <w:r>
        <w:t>: alle door Leverancier op grond van de Overeenkomst te leveren goederen (waaronder begrepen Gebruiksrechten) en diensten</w:t>
      </w:r>
      <w:r w:rsidR="00630B4F">
        <w:t>;</w:t>
      </w:r>
    </w:p>
    <w:p w14:paraId="351C663F" w14:textId="77777777" w:rsidR="00BE6567" w:rsidRPr="007A5F7E" w:rsidRDefault="00D6671F" w:rsidP="00796347">
      <w:pPr>
        <w:pStyle w:val="DSLijstnummering7Binnen"/>
        <w:numPr>
          <w:ilvl w:val="0"/>
          <w:numId w:val="0"/>
        </w:numPr>
      </w:pPr>
      <w:r w:rsidRPr="00796347">
        <w:rPr>
          <w:u w:val="single"/>
        </w:rPr>
        <w:t>Implementatie</w:t>
      </w:r>
      <w:r w:rsidR="004A3756">
        <w:t xml:space="preserve">: </w:t>
      </w:r>
      <w:r w:rsidR="00BA71D9">
        <w:t>h</w:t>
      </w:r>
      <w:r w:rsidR="004A3756">
        <w:t xml:space="preserve">et geheel van handelingen en activiteiten dat </w:t>
      </w:r>
      <w:r>
        <w:t>nodig is om alle onderdelen van de ICT Prestatie, afzonderlijk en in onderlinge samenhang, in gebruik te kunnen nemen in de organisatie van Opdrachtgever</w:t>
      </w:r>
      <w:r w:rsidRPr="007A5F7E">
        <w:t>, zodanig dat</w:t>
      </w:r>
      <w:r w:rsidR="00F870FF" w:rsidRPr="007A5F7E">
        <w:t xml:space="preserve"> de ICT Prestatie geschikt is voor het </w:t>
      </w:r>
      <w:r w:rsidR="00F870FF" w:rsidRPr="007A5F7E">
        <w:lastRenderedPageBreak/>
        <w:t xml:space="preserve">Overeengekomen gebruik en ook anderszins op een zodanige manier functioneert dat het geschikt </w:t>
      </w:r>
      <w:r w:rsidR="00345CE8" w:rsidRPr="007A5F7E">
        <w:t>is voor normaal gebruik binnen de organisatie van Opdrachtgever</w:t>
      </w:r>
      <w:r w:rsidRPr="007A5F7E">
        <w:t>.</w:t>
      </w:r>
      <w:r w:rsidR="00345CE8" w:rsidRPr="007A5F7E">
        <w:t xml:space="preserve"> Tot de Implementatie behoren</w:t>
      </w:r>
      <w:r w:rsidRPr="007A5F7E">
        <w:t xml:space="preserve"> tevens de Conversie, het realiseren v</w:t>
      </w:r>
      <w:r w:rsidR="004A3756" w:rsidRPr="007A5F7E">
        <w:t xml:space="preserve">an de voor </w:t>
      </w:r>
      <w:r w:rsidRPr="007A5F7E">
        <w:t>het Overeengekomen gebruik noodzake</w:t>
      </w:r>
      <w:r w:rsidR="00BE6567" w:rsidRPr="007A5F7E">
        <w:t>lijke Koppelingen en het uitvoe</w:t>
      </w:r>
      <w:r w:rsidRPr="007A5F7E">
        <w:t xml:space="preserve">ren </w:t>
      </w:r>
      <w:r w:rsidR="00345CE8" w:rsidRPr="007A5F7E">
        <w:t xml:space="preserve">van </w:t>
      </w:r>
      <w:r w:rsidRPr="007A5F7E">
        <w:t>de Acceptatieprocedure</w:t>
      </w:r>
      <w:r w:rsidR="00630B4F" w:rsidRPr="007A5F7E">
        <w:t>;</w:t>
      </w:r>
    </w:p>
    <w:p w14:paraId="1D8B49BE" w14:textId="77777777" w:rsidR="00BE6567" w:rsidRPr="007A5F7E" w:rsidRDefault="00D6671F" w:rsidP="00796347">
      <w:pPr>
        <w:pStyle w:val="DSLijstnummering7Binnen"/>
        <w:numPr>
          <w:ilvl w:val="0"/>
          <w:numId w:val="0"/>
        </w:numPr>
      </w:pPr>
      <w:r w:rsidRPr="007A5F7E">
        <w:rPr>
          <w:u w:val="single"/>
        </w:rPr>
        <w:t>Implementatieplan</w:t>
      </w:r>
      <w:r w:rsidRPr="007A5F7E">
        <w:t xml:space="preserve">: </w:t>
      </w:r>
      <w:r w:rsidR="00BA71D9" w:rsidRPr="007A5F7E">
        <w:t>h</w:t>
      </w:r>
      <w:r w:rsidRPr="007A5F7E">
        <w:t>et plan van aanpak v</w:t>
      </w:r>
      <w:r w:rsidR="00BE6567" w:rsidRPr="007A5F7E">
        <w:t>oor de Implementatie, waar</w:t>
      </w:r>
      <w:r w:rsidRPr="007A5F7E">
        <w:t>in een concrete uitwerking is opgenomen van de door de betrokken partijen in dit kader te verrichten activiteit</w:t>
      </w:r>
      <w:r w:rsidR="00BE6567" w:rsidRPr="007A5F7E">
        <w:t>en, de te implementeren en/</w:t>
      </w:r>
      <w:r w:rsidRPr="007A5F7E">
        <w:t>of te ontwikkelen ICT Prestatie, de vera</w:t>
      </w:r>
      <w:r w:rsidR="00BE6567" w:rsidRPr="007A5F7E">
        <w:t xml:space="preserve">ntwoordelijkheden van Leverancier en Opdrachtgever en de </w:t>
      </w:r>
      <w:r w:rsidRPr="007A5F7E">
        <w:t>tijdsplanning</w:t>
      </w:r>
      <w:r w:rsidR="00630B4F" w:rsidRPr="007A5F7E">
        <w:t>;</w:t>
      </w:r>
    </w:p>
    <w:p w14:paraId="0398C31D" w14:textId="77777777" w:rsidR="004826C7" w:rsidRPr="007A5F7E" w:rsidRDefault="004826C7" w:rsidP="004826C7">
      <w:pPr>
        <w:rPr>
          <w:szCs w:val="24"/>
          <w:lang w:val="nl-NL"/>
        </w:rPr>
      </w:pPr>
      <w:r w:rsidRPr="007A5F7E">
        <w:rPr>
          <w:u w:val="single"/>
        </w:rPr>
        <w:t>Inkoopvoorwaarden</w:t>
      </w:r>
      <w:r w:rsidRPr="007A5F7E">
        <w:t xml:space="preserve">: de onderhavige Algemene Inkoopvoorwaarden IT gemeente Haarlem, die gebaseerd zijn op de </w:t>
      </w:r>
      <w:r w:rsidRPr="007A5F7E">
        <w:rPr>
          <w:szCs w:val="24"/>
          <w:lang w:val="nl-NL"/>
        </w:rPr>
        <w:t>Gemeentelijke Inkoopvoorwaarden bij IT</w:t>
      </w:r>
      <w:r w:rsidR="00B23541">
        <w:rPr>
          <w:szCs w:val="24"/>
          <w:lang w:val="nl-NL"/>
        </w:rPr>
        <w:t xml:space="preserve"> (GIBIT)</w:t>
      </w:r>
      <w:r w:rsidRPr="007A5F7E">
        <w:rPr>
          <w:szCs w:val="24"/>
          <w:lang w:val="nl-NL"/>
        </w:rPr>
        <w:t>, zoals vastgesteld door de Vereniging Nederlandse Gemeenten op 8 december 2016</w:t>
      </w:r>
      <w:r w:rsidR="00630B4F" w:rsidRPr="007A5F7E">
        <w:rPr>
          <w:szCs w:val="24"/>
          <w:lang w:val="nl-NL"/>
        </w:rPr>
        <w:t>;</w:t>
      </w:r>
    </w:p>
    <w:p w14:paraId="1681CEC8" w14:textId="77777777" w:rsidR="00BE6567" w:rsidRPr="007A5F7E" w:rsidRDefault="00D6671F" w:rsidP="00796347">
      <w:pPr>
        <w:pStyle w:val="DSLijstnummering7Binnen"/>
        <w:numPr>
          <w:ilvl w:val="0"/>
          <w:numId w:val="0"/>
        </w:numPr>
      </w:pPr>
      <w:r w:rsidRPr="007A5F7E">
        <w:rPr>
          <w:u w:val="single"/>
        </w:rPr>
        <w:t>Innovatief Onderhoud</w:t>
      </w:r>
      <w:r w:rsidRPr="007A5F7E">
        <w:t>: het beschikbaar stellen door Leverancier aan Opdrachtgever van Updates en/of Upgrades van de ICT Prestatie</w:t>
      </w:r>
      <w:r w:rsidR="00630B4F" w:rsidRPr="007A5F7E">
        <w:t>;</w:t>
      </w:r>
    </w:p>
    <w:p w14:paraId="0CE69EAF" w14:textId="77777777" w:rsidR="00D0178E" w:rsidRPr="007A5F7E" w:rsidRDefault="00D6671F" w:rsidP="00796347">
      <w:pPr>
        <w:pStyle w:val="DSLijstnummering7Binnen"/>
        <w:numPr>
          <w:ilvl w:val="0"/>
          <w:numId w:val="0"/>
        </w:numPr>
      </w:pPr>
      <w:r w:rsidRPr="007A5F7E">
        <w:rPr>
          <w:u w:val="single"/>
        </w:rPr>
        <w:t>Interoperabiliteitseisen</w:t>
      </w:r>
      <w:r w:rsidRPr="007A5F7E">
        <w:t xml:space="preserve">: de in de Overeenkomst opgenomen eisen die aan de ICT Prestatie worden gesteld </w:t>
      </w:r>
      <w:r w:rsidR="00345CE8" w:rsidRPr="007A5F7E">
        <w:t>om gegevens uit te kunnen wisse</w:t>
      </w:r>
      <w:r w:rsidRPr="007A5F7E">
        <w:t>len met of anderszins samen te ku</w:t>
      </w:r>
      <w:r w:rsidR="00D0178E" w:rsidRPr="007A5F7E">
        <w:t>nnen werken met andere onderde</w:t>
      </w:r>
      <w:r w:rsidRPr="007A5F7E">
        <w:t>len van het Applicatielandschap</w:t>
      </w:r>
      <w:r w:rsidR="00630B4F" w:rsidRPr="007A5F7E">
        <w:t>;</w:t>
      </w:r>
    </w:p>
    <w:p w14:paraId="066252C1" w14:textId="77777777" w:rsidR="00D0178E" w:rsidRPr="007A5F7E" w:rsidRDefault="00D6671F" w:rsidP="00796347">
      <w:pPr>
        <w:pStyle w:val="DSLijstnummering7Binnen"/>
        <w:numPr>
          <w:ilvl w:val="0"/>
          <w:numId w:val="0"/>
        </w:numPr>
      </w:pPr>
      <w:r w:rsidRPr="007A5F7E">
        <w:rPr>
          <w:u w:val="single"/>
        </w:rPr>
        <w:t>Koppeling</w:t>
      </w:r>
      <w:r w:rsidRPr="007A5F7E">
        <w:t>: de systematiek voor uitwisseling van gegevens tussen enerzijds de ICT Prestatie en anderzijd</w:t>
      </w:r>
      <w:r w:rsidR="00D0178E" w:rsidRPr="007A5F7E">
        <w:t>s (onderdelen van) het Applica</w:t>
      </w:r>
      <w:r w:rsidRPr="007A5F7E">
        <w:t>tielandschap</w:t>
      </w:r>
      <w:r w:rsidR="00630B4F" w:rsidRPr="007A5F7E">
        <w:t>;</w:t>
      </w:r>
    </w:p>
    <w:p w14:paraId="050D6BEA" w14:textId="77777777" w:rsidR="00D0178E" w:rsidRPr="007A5F7E" w:rsidRDefault="00D6671F" w:rsidP="00796347">
      <w:pPr>
        <w:pStyle w:val="DSLijstnummering7Binnen"/>
        <w:numPr>
          <w:ilvl w:val="0"/>
          <w:numId w:val="0"/>
        </w:numPr>
      </w:pPr>
      <w:r w:rsidRPr="007A5F7E">
        <w:rPr>
          <w:u w:val="single"/>
        </w:rPr>
        <w:t>Leverancier</w:t>
      </w:r>
      <w:r w:rsidRPr="007A5F7E">
        <w:t xml:space="preserve">: de </w:t>
      </w:r>
      <w:r w:rsidR="00345CE8" w:rsidRPr="007A5F7E">
        <w:t>partij waarmee Opdrachtgever de</w:t>
      </w:r>
      <w:r w:rsidRPr="007A5F7E">
        <w:t xml:space="preserve"> Overeenkomst gesloten heeft</w:t>
      </w:r>
      <w:r w:rsidR="00345CE8" w:rsidRPr="007A5F7E">
        <w:t xml:space="preserve"> of voornemens is te sluiten</w:t>
      </w:r>
      <w:r w:rsidR="00630B4F" w:rsidRPr="007A5F7E">
        <w:t>;</w:t>
      </w:r>
    </w:p>
    <w:p w14:paraId="6EF1B384" w14:textId="77777777" w:rsidR="00D0178E" w:rsidRPr="007A5F7E" w:rsidRDefault="00D6671F" w:rsidP="00796347">
      <w:pPr>
        <w:pStyle w:val="DSLijstnummering7Binnen"/>
        <w:numPr>
          <w:ilvl w:val="0"/>
          <w:numId w:val="0"/>
        </w:numPr>
      </w:pPr>
      <w:r w:rsidRPr="007A5F7E">
        <w:rPr>
          <w:u w:val="single"/>
        </w:rPr>
        <w:t>Onderhoud</w:t>
      </w:r>
      <w:r w:rsidRPr="007A5F7E">
        <w:t>: het geheel van Correcti</w:t>
      </w:r>
      <w:r w:rsidR="00D0178E" w:rsidRPr="007A5F7E">
        <w:t>ef Onderhoud, Preventief Onder</w:t>
      </w:r>
      <w:r w:rsidRPr="007A5F7E">
        <w:t xml:space="preserve">houd, Innovatief Onderhoud en gebruikersondersteuning, een en ander zoals nader uitgewerkt in de </w:t>
      </w:r>
      <w:r w:rsidR="00157E60" w:rsidRPr="007A5F7E">
        <w:t>Inkoopvoorwaarden</w:t>
      </w:r>
      <w:r w:rsidRPr="007A5F7E">
        <w:t>, de Overeenkomst en de SLA</w:t>
      </w:r>
      <w:r w:rsidR="00630B4F" w:rsidRPr="007A5F7E">
        <w:t>;</w:t>
      </w:r>
    </w:p>
    <w:p w14:paraId="4980C20B" w14:textId="77777777" w:rsidR="00D0178E" w:rsidRPr="007A5F7E" w:rsidRDefault="00D6671F" w:rsidP="00796347">
      <w:pPr>
        <w:pStyle w:val="DSLijstnummering7Binnen"/>
        <w:numPr>
          <w:ilvl w:val="0"/>
          <w:numId w:val="0"/>
        </w:numPr>
      </w:pPr>
      <w:r w:rsidRPr="007A5F7E">
        <w:rPr>
          <w:u w:val="single"/>
        </w:rPr>
        <w:t>Opdrachtgever</w:t>
      </w:r>
      <w:r w:rsidRPr="007A5F7E">
        <w:t xml:space="preserve">: </w:t>
      </w:r>
      <w:r w:rsidR="00DE4752" w:rsidRPr="007A5F7E">
        <w:t xml:space="preserve">de </w:t>
      </w:r>
      <w:r w:rsidR="004826C7" w:rsidRPr="007A5F7E">
        <w:t>gemeente</w:t>
      </w:r>
      <w:r w:rsidR="00DE4752" w:rsidRPr="007A5F7E">
        <w:t xml:space="preserve"> Haarlem</w:t>
      </w:r>
      <w:r w:rsidR="00630B4F" w:rsidRPr="007A5F7E">
        <w:t>;</w:t>
      </w:r>
    </w:p>
    <w:p w14:paraId="6BA0F9D5" w14:textId="77777777" w:rsidR="00D0178E" w:rsidRPr="007A5F7E" w:rsidRDefault="00345CE8" w:rsidP="00796347">
      <w:pPr>
        <w:pStyle w:val="DSLijstnummering7Binnen"/>
        <w:numPr>
          <w:ilvl w:val="0"/>
          <w:numId w:val="0"/>
        </w:numPr>
      </w:pPr>
      <w:r w:rsidRPr="007A5F7E">
        <w:rPr>
          <w:u w:val="single"/>
        </w:rPr>
        <w:t xml:space="preserve">Overeengekomen </w:t>
      </w:r>
      <w:r w:rsidR="00D6671F" w:rsidRPr="007A5F7E">
        <w:rPr>
          <w:u w:val="single"/>
        </w:rPr>
        <w:t>gebruik</w:t>
      </w:r>
      <w:r w:rsidR="00DC6DBF" w:rsidRPr="007A5F7E">
        <w:t xml:space="preserve">: het door Opdrachtgever beoogde </w:t>
      </w:r>
      <w:r w:rsidR="00D6671F" w:rsidRPr="007A5F7E">
        <w:t>gebruik van de ICT Prestatie zoals dat ten tijde</w:t>
      </w:r>
      <w:r w:rsidR="00D0178E" w:rsidRPr="007A5F7E">
        <w:t xml:space="preserve"> van het sluiten van de Overeen</w:t>
      </w:r>
      <w:r w:rsidR="00D6671F" w:rsidRPr="007A5F7E">
        <w:t>komst voor Leverancier (al dan niet op basis van de of</w:t>
      </w:r>
      <w:r w:rsidR="00DC6DBF" w:rsidRPr="007A5F7E">
        <w:t xml:space="preserve">ferteaanvraag of andere aan de Overeenkomst voorafgaande documenten) </w:t>
      </w:r>
      <w:r w:rsidR="00D6671F" w:rsidRPr="007A5F7E">
        <w:t>beken</w:t>
      </w:r>
      <w:r w:rsidR="00DC6DBF" w:rsidRPr="007A5F7E">
        <w:t xml:space="preserve">d </w:t>
      </w:r>
      <w:r w:rsidR="0085775F" w:rsidRPr="007A5F7E">
        <w:t>was of op grond van artikel 4</w:t>
      </w:r>
      <w:r w:rsidR="00D6671F" w:rsidRPr="007A5F7E">
        <w:t xml:space="preserve"> voor Leverancier</w:t>
      </w:r>
      <w:r w:rsidR="0085775F" w:rsidRPr="007A5F7E">
        <w:t xml:space="preserve"> bekend b</w:t>
      </w:r>
      <w:r w:rsidR="004C78E8" w:rsidRPr="007A5F7E">
        <w:t>ehoorde te zijn</w:t>
      </w:r>
      <w:r w:rsidR="009A45B9" w:rsidRPr="007A5F7E">
        <w:t>, daar mede onder begrepen het gebruik dat niet uitdrukkelijk beschreven is door Opdrachtgever maar naar hetgeen gebruikelijk is binnen de ICT-branche wel onderdeel vormt van het door Opdrachtgever gewenste gebruik</w:t>
      </w:r>
      <w:r w:rsidR="00630B4F" w:rsidRPr="007A5F7E">
        <w:t>;</w:t>
      </w:r>
    </w:p>
    <w:p w14:paraId="199D586B" w14:textId="77777777" w:rsidR="00D0178E" w:rsidRPr="007A5F7E" w:rsidRDefault="00D6671F" w:rsidP="00796347">
      <w:pPr>
        <w:pStyle w:val="DSLijstnummering7Binnen"/>
        <w:numPr>
          <w:ilvl w:val="0"/>
          <w:numId w:val="0"/>
        </w:numPr>
      </w:pPr>
      <w:r w:rsidRPr="007A5F7E">
        <w:rPr>
          <w:u w:val="single"/>
        </w:rPr>
        <w:t>Overeenkomst</w:t>
      </w:r>
      <w:r w:rsidRPr="007A5F7E">
        <w:t xml:space="preserve">: de afspraken tussen Opdrachtgever en Leverancier met betrekking tot de levering van de ICT Prestatie, </w:t>
      </w:r>
      <w:r w:rsidR="009066C2" w:rsidRPr="007A5F7E">
        <w:t>waarin</w:t>
      </w:r>
      <w:r w:rsidR="00345CE8" w:rsidRPr="007A5F7E">
        <w:t xml:space="preserve"> de </w:t>
      </w:r>
      <w:r w:rsidR="00157E60" w:rsidRPr="007A5F7E">
        <w:t>Inkoopvoorwaarden</w:t>
      </w:r>
      <w:r w:rsidR="00345CE8" w:rsidRPr="007A5F7E">
        <w:t xml:space="preserve"> van toepassing zijn verklaard en als gevolg daarvan daar integraal onderdeel van uitmaken</w:t>
      </w:r>
      <w:r w:rsidRPr="007A5F7E">
        <w:t xml:space="preserve">. Overeenkomsten die worden gesloten onder een mantel- of raamovereenkomst </w:t>
      </w:r>
      <w:r w:rsidR="00345CE8" w:rsidRPr="007A5F7E">
        <w:t xml:space="preserve">waarin deze </w:t>
      </w:r>
      <w:r w:rsidR="00157E60" w:rsidRPr="007A5F7E">
        <w:t>Inkoopvoorwaarden</w:t>
      </w:r>
      <w:r w:rsidR="00345CE8" w:rsidRPr="007A5F7E">
        <w:t xml:space="preserve"> van toepassing zijn verklaard </w:t>
      </w:r>
      <w:r w:rsidRPr="007A5F7E">
        <w:t xml:space="preserve">worden voor deze </w:t>
      </w:r>
      <w:r w:rsidR="00157E60" w:rsidRPr="007A5F7E">
        <w:t>Inkoopvoorwaarden</w:t>
      </w:r>
      <w:r w:rsidRPr="007A5F7E">
        <w:t xml:space="preserve"> steeds als afzonderlijke Overeenkomst beschouwd</w:t>
      </w:r>
      <w:r w:rsidR="00630B4F" w:rsidRPr="007A5F7E">
        <w:t>;</w:t>
      </w:r>
    </w:p>
    <w:p w14:paraId="4455B40C" w14:textId="77777777" w:rsidR="00D0178E" w:rsidRPr="007A5F7E" w:rsidRDefault="00D6671F" w:rsidP="00796347">
      <w:pPr>
        <w:pStyle w:val="DSLijstnummering7Binnen"/>
        <w:numPr>
          <w:ilvl w:val="0"/>
          <w:numId w:val="0"/>
        </w:numPr>
      </w:pPr>
      <w:r w:rsidRPr="007A5F7E">
        <w:rPr>
          <w:u w:val="single"/>
        </w:rPr>
        <w:t>Personeel</w:t>
      </w:r>
      <w:r w:rsidRPr="007A5F7E">
        <w:t>: de door partijen bij de uitvoering van de Overeenkomst in te schakelen personeelsleden en/of hulppersonen</w:t>
      </w:r>
      <w:r w:rsidR="003C7948" w:rsidRPr="007A5F7E">
        <w:t xml:space="preserve"> die krachtens de wet en/of de Overeenkomst onder zijn verantwoordelijkheid werkzaam zullen zijn, althans wier gedragingen aan </w:t>
      </w:r>
      <w:r w:rsidR="00BA71D9" w:rsidRPr="007A5F7E">
        <w:t xml:space="preserve">Opdrachtgever c.q. Leverancier </w:t>
      </w:r>
      <w:r w:rsidR="003C7948" w:rsidRPr="007A5F7E">
        <w:t>toerekenbaar zijn</w:t>
      </w:r>
      <w:r w:rsidR="00630B4F" w:rsidRPr="007A5F7E">
        <w:t>;</w:t>
      </w:r>
    </w:p>
    <w:p w14:paraId="26E90C86" w14:textId="77777777" w:rsidR="00D0178E" w:rsidRPr="007A5F7E" w:rsidRDefault="00D6671F" w:rsidP="00796347">
      <w:pPr>
        <w:pStyle w:val="DSLijstnummering7Binnen"/>
        <w:numPr>
          <w:ilvl w:val="0"/>
          <w:numId w:val="0"/>
        </w:numPr>
      </w:pPr>
      <w:r w:rsidRPr="007A5F7E">
        <w:rPr>
          <w:u w:val="single"/>
        </w:rPr>
        <w:lastRenderedPageBreak/>
        <w:t>Preventief Onderhoud</w:t>
      </w:r>
      <w:r w:rsidRPr="007A5F7E">
        <w:t>: het treffen van maatregelen door Leverancier ter voorkoming van Gebreken en andere technische problemen en andere daarmee verband houdende vormen van dienstverlening</w:t>
      </w:r>
      <w:r w:rsidR="00630B4F" w:rsidRPr="007A5F7E">
        <w:t>;</w:t>
      </w:r>
    </w:p>
    <w:p w14:paraId="55923430" w14:textId="77777777" w:rsidR="00D0178E" w:rsidRPr="007A5F7E" w:rsidRDefault="00D6671F" w:rsidP="00796347">
      <w:pPr>
        <w:pStyle w:val="DSLijstnummering7Binnen"/>
        <w:numPr>
          <w:ilvl w:val="0"/>
          <w:numId w:val="0"/>
        </w:numPr>
      </w:pPr>
      <w:r w:rsidRPr="007A5F7E">
        <w:rPr>
          <w:u w:val="single"/>
        </w:rPr>
        <w:t>Programmatuur</w:t>
      </w:r>
      <w:r w:rsidRPr="007A5F7E">
        <w:rPr>
          <w:b/>
        </w:rPr>
        <w:t xml:space="preserve">: </w:t>
      </w:r>
      <w:r w:rsidRPr="007A5F7E">
        <w:t>het geheel van de door Leverancier te leve</w:t>
      </w:r>
      <w:r w:rsidR="00D0178E" w:rsidRPr="007A5F7E">
        <w:t>ren pro</w:t>
      </w:r>
      <w:r w:rsidRPr="007A5F7E">
        <w:t>grammatuur  (software)</w:t>
      </w:r>
      <w:r w:rsidR="00630B4F" w:rsidRPr="007A5F7E">
        <w:t>;</w:t>
      </w:r>
    </w:p>
    <w:p w14:paraId="64E90887" w14:textId="77777777" w:rsidR="00D0178E" w:rsidRPr="007A5F7E" w:rsidRDefault="00D6671F" w:rsidP="00796347">
      <w:pPr>
        <w:pStyle w:val="DSLijstnummering7Binnen"/>
        <w:numPr>
          <w:ilvl w:val="0"/>
          <w:numId w:val="0"/>
        </w:numPr>
      </w:pPr>
      <w:r w:rsidRPr="007A5F7E">
        <w:rPr>
          <w:u w:val="single"/>
        </w:rPr>
        <w:t>Reactietijd</w:t>
      </w:r>
      <w:r w:rsidRPr="007A5F7E">
        <w:rPr>
          <w:b/>
        </w:rPr>
        <w:t>:</w:t>
      </w:r>
      <w:r w:rsidRPr="007A5F7E">
        <w:t xml:space="preserve"> de tijd waarbinnen Leve</w:t>
      </w:r>
      <w:r w:rsidR="00D0178E" w:rsidRPr="007A5F7E">
        <w:t>rancier op een melding door Op</w:t>
      </w:r>
      <w:r w:rsidRPr="007A5F7E">
        <w:t>drachtgever van een Gebrek en andere verzoeken van Opdrachtgev</w:t>
      </w:r>
      <w:r w:rsidR="009066C2" w:rsidRPr="007A5F7E">
        <w:t>er om dienstverlening, met een adequate inhoudelijke reactie moet komen</w:t>
      </w:r>
      <w:r w:rsidR="00630B4F" w:rsidRPr="007A5F7E">
        <w:t>;</w:t>
      </w:r>
    </w:p>
    <w:p w14:paraId="5AF8FCE1" w14:textId="77777777" w:rsidR="00DE4752" w:rsidRPr="007A5F7E" w:rsidRDefault="00D6671F" w:rsidP="00796347">
      <w:pPr>
        <w:pStyle w:val="DSLijstnummering7Binnen"/>
        <w:numPr>
          <w:ilvl w:val="0"/>
          <w:numId w:val="0"/>
        </w:numPr>
      </w:pPr>
      <w:r w:rsidRPr="007A5F7E">
        <w:rPr>
          <w:u w:val="single"/>
        </w:rPr>
        <w:t>Service levels</w:t>
      </w:r>
      <w:r w:rsidRPr="007A5F7E">
        <w:t>: ten aanzien van O</w:t>
      </w:r>
      <w:r w:rsidR="009066C2" w:rsidRPr="007A5F7E">
        <w:t>nderhoud en andere overeengeko</w:t>
      </w:r>
      <w:r w:rsidRPr="007A5F7E">
        <w:t>men vormen van dienstverlening in de Overeenkomst opgenomen eisen en prestatienormen</w:t>
      </w:r>
      <w:r w:rsidR="009066C2" w:rsidRPr="007A5F7E">
        <w:t>, waaronder mede begrepen, maar niet uitsluitend</w:t>
      </w:r>
      <w:r w:rsidRPr="007A5F7E">
        <w:t xml:space="preserve"> Reactie- en Functiehersteltijden</w:t>
      </w:r>
      <w:r w:rsidR="00630B4F" w:rsidRPr="007A5F7E">
        <w:t>;</w:t>
      </w:r>
    </w:p>
    <w:p w14:paraId="1D0A3BC7" w14:textId="77777777" w:rsidR="00D0178E" w:rsidRPr="007A5F7E" w:rsidRDefault="00D6671F" w:rsidP="00796347">
      <w:pPr>
        <w:pStyle w:val="DSLijstnummering7Binnen"/>
        <w:numPr>
          <w:ilvl w:val="0"/>
          <w:numId w:val="0"/>
        </w:numPr>
      </w:pPr>
      <w:r w:rsidRPr="007A5F7E">
        <w:rPr>
          <w:u w:val="single"/>
        </w:rPr>
        <w:t>Update(s)</w:t>
      </w:r>
      <w:r w:rsidRPr="007A5F7E">
        <w:t>: een opvolgende versie va</w:t>
      </w:r>
      <w:r w:rsidR="00D0178E" w:rsidRPr="007A5F7E">
        <w:t>n de ICT Prestatie waarin Gebre</w:t>
      </w:r>
      <w:r w:rsidRPr="007A5F7E">
        <w:t>ken zijn hersteld en/of de werking van de ICT Prestatie anderszins is verbeterd</w:t>
      </w:r>
      <w:r w:rsidR="00630B4F" w:rsidRPr="007A5F7E">
        <w:t>;</w:t>
      </w:r>
    </w:p>
    <w:p w14:paraId="2CA3F452" w14:textId="77777777" w:rsidR="00DE4752" w:rsidRPr="007A5F7E" w:rsidRDefault="00D6671F" w:rsidP="00796347">
      <w:pPr>
        <w:pStyle w:val="DSLijstnummering7Binnen"/>
        <w:numPr>
          <w:ilvl w:val="0"/>
          <w:numId w:val="0"/>
        </w:numPr>
      </w:pPr>
      <w:r w:rsidRPr="007A5F7E">
        <w:rPr>
          <w:u w:val="single"/>
        </w:rPr>
        <w:t>Upgrade(s)</w:t>
      </w:r>
      <w:r w:rsidRPr="007A5F7E">
        <w:t>: een opvolgende versie van</w:t>
      </w:r>
      <w:r w:rsidR="00E20DF5" w:rsidRPr="007A5F7E">
        <w:t xml:space="preserve"> de ICT Prestatie met in overwe</w:t>
      </w:r>
      <w:r w:rsidRPr="007A5F7E">
        <w:t>gende mate nieuwe of gewijzigde function</w:t>
      </w:r>
      <w:r w:rsidR="00E20DF5" w:rsidRPr="007A5F7E">
        <w:t xml:space="preserve">aliteiten, al dan niet onder een andere naam </w:t>
      </w:r>
      <w:r w:rsidRPr="007A5F7E">
        <w:t>uitgebracht</w:t>
      </w:r>
      <w:r w:rsidR="00630B4F" w:rsidRPr="007A5F7E">
        <w:t>;</w:t>
      </w:r>
    </w:p>
    <w:p w14:paraId="28E0BC04" w14:textId="77777777" w:rsidR="00D6671F" w:rsidRDefault="00D6671F" w:rsidP="00796347">
      <w:pPr>
        <w:pStyle w:val="DSLijstnummering7Binnen"/>
        <w:numPr>
          <w:ilvl w:val="0"/>
          <w:numId w:val="0"/>
        </w:numPr>
      </w:pPr>
      <w:r w:rsidRPr="007A5F7E">
        <w:rPr>
          <w:u w:val="single"/>
        </w:rPr>
        <w:t>Vergoeding</w:t>
      </w:r>
      <w:r w:rsidRPr="007A5F7E">
        <w:rPr>
          <w:b/>
        </w:rPr>
        <w:t>:</w:t>
      </w:r>
      <w:r w:rsidRPr="007A5F7E">
        <w:t xml:space="preserve"> de in totaal voor de ICT Prestatie overeengekomen prijs, te berekenen op basis van de initiee</w:t>
      </w:r>
      <w:r w:rsidR="00DE4752" w:rsidRPr="007A5F7E">
        <w:t>l beoogde looptijd van de Over</w:t>
      </w:r>
      <w:r w:rsidRPr="007A5F7E">
        <w:t>eenkomst en inclusief de initiële begroting van de werkzaamheden waarvoor geen vaste prijs is overeengekomen (alles ex. BTW)</w:t>
      </w:r>
      <w:r w:rsidR="007A5F7E">
        <w:t>.</w:t>
      </w:r>
    </w:p>
    <w:p w14:paraId="5099B134" w14:textId="77777777" w:rsidR="00D6671F" w:rsidRDefault="00D6671F" w:rsidP="00D6671F"/>
    <w:p w14:paraId="33300A3B" w14:textId="77777777" w:rsidR="00DE4752" w:rsidRDefault="00D6671F" w:rsidP="001C30B0">
      <w:pPr>
        <w:pStyle w:val="DSLijstnummering7Binnen"/>
        <w:ind w:hanging="1135"/>
        <w:rPr>
          <w:b/>
        </w:rPr>
      </w:pPr>
      <w:r w:rsidRPr="00796347">
        <w:rPr>
          <w:b/>
        </w:rPr>
        <w:t>Toepasselijkheid</w:t>
      </w:r>
    </w:p>
    <w:p w14:paraId="55055A51" w14:textId="77777777" w:rsidR="007322D8" w:rsidRPr="00796347" w:rsidRDefault="007322D8" w:rsidP="007322D8">
      <w:pPr>
        <w:pStyle w:val="DSLijstnummering7Binnen"/>
        <w:numPr>
          <w:ilvl w:val="0"/>
          <w:numId w:val="0"/>
        </w:numPr>
        <w:ind w:left="1135"/>
        <w:rPr>
          <w:b/>
        </w:rPr>
      </w:pPr>
    </w:p>
    <w:p w14:paraId="4966A9F2" w14:textId="77777777" w:rsidR="006524A3" w:rsidRDefault="00D6671F" w:rsidP="00D6671F">
      <w:pPr>
        <w:pStyle w:val="DSLijstnummering7Binnen"/>
        <w:numPr>
          <w:ilvl w:val="1"/>
          <w:numId w:val="33"/>
        </w:numPr>
      </w:pPr>
      <w:r>
        <w:t xml:space="preserve">De </w:t>
      </w:r>
      <w:r w:rsidR="00157E60">
        <w:t>Inkoopvoorwaarden</w:t>
      </w:r>
      <w:r>
        <w:t xml:space="preserve"> </w:t>
      </w:r>
      <w:r w:rsidR="00DE4752">
        <w:t>zijn</w:t>
      </w:r>
      <w:r>
        <w:t xml:space="preserve"> van toepassing op en </w:t>
      </w:r>
      <w:r w:rsidR="00DE4752">
        <w:t>maken</w:t>
      </w:r>
      <w:r>
        <w:t xml:space="preserve"> deel uit van alle aanvragen, offertes, aanbiedingen, opdrachtbeves</w:t>
      </w:r>
      <w:r w:rsidR="00DE4752">
        <w:t>tigingen, bestellingen, overeen</w:t>
      </w:r>
      <w:r>
        <w:t>komsten en alle andere rechtshandelingen tussen Opdrachtgever en Leverancier die betrekking hebben o</w:t>
      </w:r>
      <w:r w:rsidR="00BB6BDA">
        <w:t>p de in de Overeenkomst gespeci</w:t>
      </w:r>
      <w:r>
        <w:t>ficeerde en daarmee samenhangende ICT Prestatie.</w:t>
      </w:r>
    </w:p>
    <w:p w14:paraId="02927E90" w14:textId="77777777" w:rsidR="006524A3" w:rsidRDefault="00D6671F" w:rsidP="00D6671F">
      <w:pPr>
        <w:pStyle w:val="DSLijstnummering7Binnen"/>
        <w:numPr>
          <w:ilvl w:val="1"/>
          <w:numId w:val="33"/>
        </w:numPr>
      </w:pPr>
      <w:r>
        <w:t xml:space="preserve">De </w:t>
      </w:r>
      <w:r w:rsidR="00157E60">
        <w:t>Inkoopvoorwaarden</w:t>
      </w:r>
      <w:r>
        <w:t xml:space="preserve"> bestaa</w:t>
      </w:r>
      <w:r w:rsidR="006524A3">
        <w:t>n</w:t>
      </w:r>
      <w:r>
        <w:t xml:space="preserve"> uit drie hoofdstukken:</w:t>
      </w:r>
    </w:p>
    <w:p w14:paraId="490DFF07" w14:textId="77777777" w:rsidR="006524A3" w:rsidRDefault="00D6671F" w:rsidP="00D6671F">
      <w:pPr>
        <w:pStyle w:val="DSLijstnummering7Binnen"/>
        <w:numPr>
          <w:ilvl w:val="2"/>
          <w:numId w:val="33"/>
        </w:numPr>
      </w:pPr>
      <w:r>
        <w:t>hoofdstuk I</w:t>
      </w:r>
      <w:r w:rsidR="006967DA">
        <w:t xml:space="preserve"> inzake algemene onderwerpen die </w:t>
      </w:r>
      <w:r>
        <w:t>a</w:t>
      </w:r>
      <w:r w:rsidR="006524A3">
        <w:t xml:space="preserve">ltijd van toepassing </w:t>
      </w:r>
      <w:r w:rsidR="006967DA">
        <w:t>zijn</w:t>
      </w:r>
      <w:r w:rsidR="006524A3">
        <w:t>;</w:t>
      </w:r>
    </w:p>
    <w:p w14:paraId="38FD8989" w14:textId="77777777" w:rsidR="006524A3" w:rsidRDefault="00D6671F" w:rsidP="00D6671F">
      <w:pPr>
        <w:pStyle w:val="DSLijstnummering7Binnen"/>
        <w:numPr>
          <w:ilvl w:val="2"/>
          <w:numId w:val="33"/>
        </w:numPr>
      </w:pPr>
      <w:r>
        <w:t xml:space="preserve">hoofdstuk II inzake privacy, beveiliging en archiefbeheer (dat van toepassing is indien </w:t>
      </w:r>
      <w:r w:rsidRPr="008B23CB">
        <w:t>met de ICT P</w:t>
      </w:r>
      <w:r w:rsidR="009B477B" w:rsidRPr="008B23CB">
        <w:t>restatie gegevens van Opdracht</w:t>
      </w:r>
      <w:r w:rsidRPr="008B23CB">
        <w:t>gever worden verwerkt</w:t>
      </w:r>
      <w:r>
        <w:t>); en</w:t>
      </w:r>
    </w:p>
    <w:p w14:paraId="71921D04" w14:textId="77777777" w:rsidR="006524A3" w:rsidRDefault="00D6671F" w:rsidP="006524A3">
      <w:pPr>
        <w:pStyle w:val="DSLijstnummering7Binnen"/>
        <w:numPr>
          <w:ilvl w:val="2"/>
          <w:numId w:val="33"/>
        </w:numPr>
      </w:pPr>
      <w:r>
        <w:t>hoofdstuk III inzake Hosting (dat van toepassing is bij het verlenen van Hosting).</w:t>
      </w:r>
    </w:p>
    <w:p w14:paraId="0D7010E7" w14:textId="77777777" w:rsidR="006524A3" w:rsidRDefault="00D6671F" w:rsidP="00D6671F">
      <w:pPr>
        <w:pStyle w:val="DSLijstnummering7Binnen"/>
        <w:numPr>
          <w:ilvl w:val="1"/>
          <w:numId w:val="33"/>
        </w:numPr>
      </w:pPr>
      <w:r>
        <w:t xml:space="preserve">De toepasselijkheid van enige algemene of specifieke </w:t>
      </w:r>
      <w:r w:rsidR="00CC7420">
        <w:t>inkoop</w:t>
      </w:r>
      <w:r w:rsidR="00157E60">
        <w:t>voorwaarden</w:t>
      </w:r>
      <w:r>
        <w:t xml:space="preserve"> of bedingen van Leverancier, onder welk</w:t>
      </w:r>
      <w:r w:rsidR="006524A3">
        <w:t>e benaming ook, wordt uitdrukke</w:t>
      </w:r>
      <w:r>
        <w:t>lijk van de hand gewezen.</w:t>
      </w:r>
    </w:p>
    <w:p w14:paraId="1F451781" w14:textId="77777777" w:rsidR="006524A3" w:rsidRDefault="00D6671F" w:rsidP="00D6671F">
      <w:pPr>
        <w:pStyle w:val="DSLijstnummering7Binnen"/>
        <w:numPr>
          <w:ilvl w:val="1"/>
          <w:numId w:val="33"/>
        </w:numPr>
      </w:pPr>
      <w:r>
        <w:t xml:space="preserve">Mocht enige bepaling van de </w:t>
      </w:r>
      <w:r w:rsidR="00157E60">
        <w:t>Inkoopvoorwaarden</w:t>
      </w:r>
      <w:r>
        <w:t xml:space="preserve"> nietig zijn of vernietigd worden,</w:t>
      </w:r>
      <w:r w:rsidR="006524A3">
        <w:t xml:space="preserve"> </w:t>
      </w:r>
      <w:r>
        <w:t xml:space="preserve">of mocht enige bepaling van de </w:t>
      </w:r>
      <w:r w:rsidR="00157E60">
        <w:t>Inkoopvoorwaarden</w:t>
      </w:r>
      <w:r>
        <w:t xml:space="preserve"> naar het oordeel van de rechter niet van toepassing of ongeldig zijn, dan zal slechts de betreffende</w:t>
      </w:r>
      <w:r w:rsidR="006524A3">
        <w:t xml:space="preserve"> </w:t>
      </w:r>
      <w:r>
        <w:t xml:space="preserve">bepaling als niet geschreven worden beschouwd, maar zullen de </w:t>
      </w:r>
      <w:r w:rsidR="00157E60">
        <w:t>Inkoopvoorwaarden</w:t>
      </w:r>
      <w:r>
        <w:t xml:space="preserve"> voor het overige volledig van kracht blijven. Partijen zullen in overleg treden om de betreffende niet toepasselijke of ongeldige bepaling te vervangen door een nieuwe bepaling, waarbij </w:t>
      </w:r>
      <w:r>
        <w:lastRenderedPageBreak/>
        <w:t>zoveel mogelijk het doel en de strekking van de eerdere bepaling in acht zal worden genomen.</w:t>
      </w:r>
    </w:p>
    <w:p w14:paraId="38A3826F" w14:textId="77777777" w:rsidR="006524A3" w:rsidRDefault="00D6671F" w:rsidP="00D6671F">
      <w:pPr>
        <w:pStyle w:val="DSLijstnummering7Binnen"/>
        <w:numPr>
          <w:ilvl w:val="1"/>
          <w:numId w:val="33"/>
        </w:numPr>
      </w:pPr>
      <w:r>
        <w:t xml:space="preserve">In geval van strijdigheid tussen het bepaalde in de </w:t>
      </w:r>
      <w:r w:rsidR="00157E60">
        <w:t>Inkoopvoorwaarden</w:t>
      </w:r>
      <w:r w:rsidR="006524A3">
        <w:t xml:space="preserve"> en het bepaal</w:t>
      </w:r>
      <w:r>
        <w:t xml:space="preserve">de in de Overeenkomst prevaleert het bepaalde in de Overeenkomst boven het bepaalde in de </w:t>
      </w:r>
      <w:r w:rsidR="00157E60">
        <w:t>Inkoopvoorwaarden</w:t>
      </w:r>
      <w:r>
        <w:t>.</w:t>
      </w:r>
    </w:p>
    <w:p w14:paraId="73CFBC9B" w14:textId="77777777" w:rsidR="00D6671F" w:rsidRPr="007A5F7E" w:rsidRDefault="00D6671F" w:rsidP="00282067">
      <w:pPr>
        <w:pStyle w:val="DSLijstnummering7Binnen"/>
        <w:numPr>
          <w:ilvl w:val="1"/>
          <w:numId w:val="33"/>
        </w:numPr>
      </w:pPr>
      <w:r w:rsidRPr="007A5F7E">
        <w:t xml:space="preserve">Wijzigingen van en aanvullingen op de </w:t>
      </w:r>
      <w:r w:rsidR="00157E60" w:rsidRPr="007A5F7E">
        <w:t>Inkoopvoorwaarden</w:t>
      </w:r>
      <w:r w:rsidRPr="007A5F7E">
        <w:t xml:space="preserve"> gelden slechts indien deze schriftelijk tussen partijen zijn overeengekomen</w:t>
      </w:r>
      <w:r w:rsidR="009B477B" w:rsidRPr="007A5F7E">
        <w:t xml:space="preserve"> en ondertekend </w:t>
      </w:r>
      <w:r w:rsidR="00282067" w:rsidRPr="007A5F7E">
        <w:t>zijn door een bevoegde vertegenwoordiger van Opdrachtgever</w:t>
      </w:r>
      <w:r w:rsidRPr="007A5F7E">
        <w:t xml:space="preserve">. </w:t>
      </w:r>
      <w:r w:rsidR="006524A3" w:rsidRPr="007A5F7E">
        <w:t xml:space="preserve">Onder “schriftelijk” wordt </w:t>
      </w:r>
      <w:r w:rsidR="009B477B" w:rsidRPr="007A5F7E">
        <w:t xml:space="preserve">in dit verband niet verstaan langs </w:t>
      </w:r>
      <w:r w:rsidR="00282067" w:rsidRPr="007A5F7E">
        <w:t xml:space="preserve">elektronische weg. </w:t>
      </w:r>
      <w:r w:rsidRPr="007A5F7E">
        <w:t>De wijziging en/of aanvulling geldt slechts voor de in artikel 2.1 bedoelde Overeenkomst.</w:t>
      </w:r>
    </w:p>
    <w:p w14:paraId="03836FD0" w14:textId="77777777" w:rsidR="00D6671F" w:rsidRPr="00282067" w:rsidRDefault="00D6671F" w:rsidP="00D6671F">
      <w:pPr>
        <w:rPr>
          <w:lang w:val="nl-NL"/>
        </w:rPr>
      </w:pPr>
    </w:p>
    <w:p w14:paraId="64652872" w14:textId="77777777" w:rsidR="005E1CA2" w:rsidRDefault="00D6671F" w:rsidP="001C30B0">
      <w:pPr>
        <w:pStyle w:val="DSLijstnummering7Binnen"/>
        <w:ind w:hanging="1135"/>
        <w:rPr>
          <w:b/>
        </w:rPr>
      </w:pPr>
      <w:r w:rsidRPr="00796347">
        <w:rPr>
          <w:b/>
        </w:rPr>
        <w:t>Totstandkoming overeenkomst</w:t>
      </w:r>
    </w:p>
    <w:p w14:paraId="17CD8BDC" w14:textId="77777777" w:rsidR="007322D8" w:rsidRPr="00796347" w:rsidRDefault="007322D8" w:rsidP="007322D8">
      <w:pPr>
        <w:pStyle w:val="DSLijstnummering7Binnen"/>
        <w:numPr>
          <w:ilvl w:val="0"/>
          <w:numId w:val="0"/>
        </w:numPr>
        <w:ind w:left="1135"/>
        <w:rPr>
          <w:b/>
        </w:rPr>
      </w:pPr>
    </w:p>
    <w:p w14:paraId="437B46B8" w14:textId="77777777" w:rsidR="005E1CA2" w:rsidRDefault="00D6671F" w:rsidP="00D6671F">
      <w:pPr>
        <w:pStyle w:val="DSLijstnummering7Binnen"/>
        <w:numPr>
          <w:ilvl w:val="1"/>
          <w:numId w:val="33"/>
        </w:numPr>
      </w:pPr>
      <w:r>
        <w:t>Een aanvraag voor een offerte of een andere uitnodiging tot het doen van een aanbod bindt Opdrachtgever niet. Offertes zijn kosteloos en hebben een geldigheidsduur van minimaal 90 dagen.</w:t>
      </w:r>
    </w:p>
    <w:p w14:paraId="6B54EBD7" w14:textId="77777777" w:rsidR="00453354" w:rsidRDefault="00D6671F" w:rsidP="00D6671F">
      <w:pPr>
        <w:pStyle w:val="DSLijstnummering7Binnen"/>
        <w:numPr>
          <w:ilvl w:val="1"/>
          <w:numId w:val="33"/>
        </w:numPr>
      </w:pPr>
      <w:r>
        <w:t>Indien de ICT Prestatie (deels) de levering van Derdenprogrammatuur behelst, of van Derdenprogrammatuur afhankelijk is, geldt tevens het bepaalde in artikel 19.</w:t>
      </w:r>
    </w:p>
    <w:p w14:paraId="33E87FA2" w14:textId="77777777" w:rsidR="00D6671F" w:rsidRDefault="00D6671F" w:rsidP="00D6671F">
      <w:pPr>
        <w:pStyle w:val="DSLijstnummering7Binnen"/>
        <w:numPr>
          <w:ilvl w:val="1"/>
          <w:numId w:val="33"/>
        </w:numPr>
      </w:pPr>
      <w:r>
        <w:t xml:space="preserve">Een overeenkomst komt eerst tot stand nadat hetzij (1) Opdrachtgever een schriftelijk aanbod van Leverancier schriftelijk heeft aanvaard, </w:t>
      </w:r>
      <w:r w:rsidR="00247748">
        <w:t xml:space="preserve">(2) partijen een schriftelijk </w:t>
      </w:r>
      <w:r>
        <w:t xml:space="preserve">opgemaakte </w:t>
      </w:r>
      <w:r w:rsidR="00247748">
        <w:t xml:space="preserve">overeenkomst </w:t>
      </w:r>
      <w:r w:rsidR="00282067">
        <w:t xml:space="preserve">hebben </w:t>
      </w:r>
      <w:r w:rsidR="00453354">
        <w:t>onderte</w:t>
      </w:r>
      <w:r>
        <w:t>kend of (3) Leverancier uitvoering geeft a</w:t>
      </w:r>
      <w:r w:rsidR="00453354">
        <w:t xml:space="preserve">an een schriftelijke opdracht </w:t>
      </w:r>
      <w:r>
        <w:t>van Opdrachtgever.</w:t>
      </w:r>
    </w:p>
    <w:p w14:paraId="79752C4F" w14:textId="77777777" w:rsidR="00D6671F" w:rsidRDefault="00D6671F" w:rsidP="00D6671F"/>
    <w:p w14:paraId="1F31D753" w14:textId="77777777" w:rsidR="007322D8" w:rsidRPr="007322D8" w:rsidRDefault="00D02F2F" w:rsidP="001C30B0">
      <w:pPr>
        <w:pStyle w:val="DSLijstnummering7Binnen"/>
        <w:ind w:hanging="1135"/>
        <w:rPr>
          <w:b/>
        </w:rPr>
      </w:pPr>
      <w:r w:rsidRPr="00B23541">
        <w:rPr>
          <w:b/>
        </w:rPr>
        <w:t>Onderzoeks</w:t>
      </w:r>
      <w:r w:rsidR="007A675E" w:rsidRPr="00B23541">
        <w:rPr>
          <w:b/>
        </w:rPr>
        <w:t>- en informatie</w:t>
      </w:r>
      <w:r w:rsidRPr="00B23541">
        <w:rPr>
          <w:b/>
        </w:rPr>
        <w:t>plicht Leverancier</w:t>
      </w:r>
      <w:r w:rsidR="007A5F7E" w:rsidRPr="00B23541">
        <w:rPr>
          <w:b/>
        </w:rPr>
        <w:t xml:space="preserve"> </w:t>
      </w:r>
      <w:r w:rsidR="007A5F7E" w:rsidRPr="00B23541">
        <w:rPr>
          <w:i/>
        </w:rPr>
        <w:t>(</w:t>
      </w:r>
      <w:r w:rsidR="00B23541" w:rsidRPr="00B23541">
        <w:rPr>
          <w:i/>
        </w:rPr>
        <w:t>in afwijking van</w:t>
      </w:r>
      <w:r w:rsidR="00B23541">
        <w:rPr>
          <w:i/>
        </w:rPr>
        <w:t xml:space="preserve"> de</w:t>
      </w:r>
      <w:r w:rsidR="00B23541" w:rsidRPr="00B23541">
        <w:rPr>
          <w:i/>
        </w:rPr>
        <w:t xml:space="preserve"> GIBIT</w:t>
      </w:r>
      <w:r w:rsidR="007A5F7E" w:rsidRPr="00B23541">
        <w:rPr>
          <w:i/>
        </w:rPr>
        <w:t>)</w:t>
      </w:r>
    </w:p>
    <w:p w14:paraId="561E521C" w14:textId="77777777" w:rsidR="00D02F2F" w:rsidRPr="00B23541" w:rsidRDefault="007A5F7E" w:rsidP="007322D8">
      <w:pPr>
        <w:pStyle w:val="DSLijstnummering7Binnen"/>
        <w:numPr>
          <w:ilvl w:val="0"/>
          <w:numId w:val="0"/>
        </w:numPr>
        <w:ind w:left="1135"/>
        <w:rPr>
          <w:b/>
        </w:rPr>
      </w:pPr>
      <w:r w:rsidRPr="00B23541">
        <w:rPr>
          <w:b/>
        </w:rPr>
        <w:t xml:space="preserve"> </w:t>
      </w:r>
    </w:p>
    <w:p w14:paraId="6440D689" w14:textId="77777777" w:rsidR="00D02F2F" w:rsidRPr="00B23541" w:rsidRDefault="00D02F2F" w:rsidP="00D02F2F">
      <w:pPr>
        <w:pStyle w:val="DSLijstnummering7Binnen"/>
        <w:numPr>
          <w:ilvl w:val="1"/>
          <w:numId w:val="33"/>
        </w:numPr>
      </w:pPr>
      <w:r w:rsidRPr="00B23541">
        <w:t>Leverancier verklaart dat zij zich voorafgaand aan het sluiten van de Overeenkomst:</w:t>
      </w:r>
    </w:p>
    <w:p w14:paraId="267321DC" w14:textId="77777777" w:rsidR="00D02F2F" w:rsidRPr="00B23541" w:rsidRDefault="00D02F2F" w:rsidP="00D02F2F">
      <w:pPr>
        <w:pStyle w:val="DSLijstnummering7Binnen"/>
        <w:numPr>
          <w:ilvl w:val="2"/>
          <w:numId w:val="33"/>
        </w:numPr>
      </w:pPr>
      <w:r w:rsidRPr="00D10E23">
        <w:t>op de hoogte heeft gesteld van de doelstellingen in verband waarmee</w:t>
      </w:r>
      <w:r w:rsidRPr="00B23541">
        <w:t xml:space="preserve"> Opdrachtgever de Overeenkomst wil aangaan;</w:t>
      </w:r>
    </w:p>
    <w:p w14:paraId="29E6B177" w14:textId="77777777" w:rsidR="00D02F2F" w:rsidRPr="00D10E23" w:rsidRDefault="00D02F2F" w:rsidP="00D02F2F">
      <w:pPr>
        <w:pStyle w:val="DSLijstnummering7Binnen"/>
        <w:numPr>
          <w:ilvl w:val="2"/>
          <w:numId w:val="33"/>
        </w:numPr>
      </w:pPr>
      <w:r w:rsidRPr="00B23541">
        <w:t xml:space="preserve">op de hoogte heeft gesteld van de organisatie en het Applicatielandschap van </w:t>
      </w:r>
      <w:r w:rsidRPr="00D10E23">
        <w:t>Opdrachtgever, voor zover (mogelijk) van belang voor de Overeenkomst;</w:t>
      </w:r>
    </w:p>
    <w:p w14:paraId="1232F315" w14:textId="77777777" w:rsidR="00160DB4" w:rsidRPr="00B23541" w:rsidRDefault="00160DB4" w:rsidP="00D02F2F">
      <w:pPr>
        <w:pStyle w:val="DSLijstnummering7Binnen"/>
        <w:numPr>
          <w:ilvl w:val="2"/>
          <w:numId w:val="33"/>
        </w:numPr>
      </w:pPr>
      <w:r w:rsidRPr="00B23541">
        <w:t>bij Opdrachtgever schriftelijk navraag heeft gedaan indien de door Opdrachtgever verstrekte informatie onvoldoende bleek;</w:t>
      </w:r>
    </w:p>
    <w:p w14:paraId="47A41FBB" w14:textId="77777777" w:rsidR="00D02F2F" w:rsidRPr="00B23541" w:rsidRDefault="0039045D" w:rsidP="00D02F2F">
      <w:pPr>
        <w:pStyle w:val="DSLijstnummering7Binnen"/>
        <w:numPr>
          <w:ilvl w:val="2"/>
          <w:numId w:val="33"/>
        </w:numPr>
      </w:pPr>
      <w:r w:rsidRPr="00B23541">
        <w:t xml:space="preserve">een positief oordeel heeft gevormd </w:t>
      </w:r>
      <w:r w:rsidRPr="00B23541">
        <w:rPr>
          <w:szCs w:val="18"/>
        </w:rPr>
        <w:t>over de haalbaarheid van de doelstellingen en verplichtingen van de Overeenkomst, zulks binnen de overeengekomen termijnen en met inachtneming van de financiële afspraken</w:t>
      </w:r>
      <w:r w:rsidR="00867D9C" w:rsidRPr="00B23541">
        <w:t>;</w:t>
      </w:r>
    </w:p>
    <w:p w14:paraId="7E621E20" w14:textId="77777777" w:rsidR="00867D9C" w:rsidRPr="007322D8" w:rsidRDefault="00867D9C" w:rsidP="00D02F2F">
      <w:pPr>
        <w:pStyle w:val="DSLijstnummering7Binnen"/>
        <w:numPr>
          <w:ilvl w:val="2"/>
          <w:numId w:val="33"/>
        </w:numPr>
      </w:pPr>
      <w:r w:rsidRPr="007322D8">
        <w:t>een risicoanalyse heeft uitgevoerd met betrekking tot de door Opdrachtgever beoogde ICT Prestatie, waarbij eventuele risico’s zijn gesignaleerd en voorz</w:t>
      </w:r>
      <w:r w:rsidR="0039045D" w:rsidRPr="007322D8">
        <w:t>ien zijn van beheersmaatregelen;</w:t>
      </w:r>
    </w:p>
    <w:p w14:paraId="152A9F9F" w14:textId="77777777" w:rsidR="0039045D" w:rsidRPr="007322D8" w:rsidRDefault="0039045D" w:rsidP="00D02F2F">
      <w:pPr>
        <w:pStyle w:val="DSLijstnummering7Binnen"/>
        <w:numPr>
          <w:ilvl w:val="2"/>
          <w:numId w:val="33"/>
        </w:numPr>
      </w:pPr>
      <w:r w:rsidRPr="007322D8">
        <w:t>met de onder a – e bedoelde aspecten expliciet rekening heeft gehouden bij het doen van zijn aanbod.</w:t>
      </w:r>
    </w:p>
    <w:p w14:paraId="1F3A631E" w14:textId="77777777" w:rsidR="0039045D" w:rsidRPr="007322D8" w:rsidRDefault="0039045D" w:rsidP="0039045D">
      <w:pPr>
        <w:pStyle w:val="DSLijstnummering7Binnen"/>
        <w:numPr>
          <w:ilvl w:val="1"/>
          <w:numId w:val="33"/>
        </w:numPr>
      </w:pPr>
      <w:r w:rsidRPr="007322D8">
        <w:lastRenderedPageBreak/>
        <w:t>Indien Leverancier</w:t>
      </w:r>
      <w:r w:rsidR="00160DB4" w:rsidRPr="007322D8">
        <w:t xml:space="preserve"> voorafgaand of</w:t>
      </w:r>
      <w:r w:rsidRPr="007322D8">
        <w:t xml:space="preserve"> gedurende de looptijd van de Overeenkomst </w:t>
      </w:r>
      <w:r w:rsidR="00160DB4" w:rsidRPr="007322D8">
        <w:t xml:space="preserve">informatie nodig heeft van </w:t>
      </w:r>
      <w:r w:rsidR="00E16224" w:rsidRPr="007322D8">
        <w:t>Opdrachtgever, zal Leverancier hier uitdrukkelijk en schriftelijk om verzoeken bij Opdrachtgever. Opdrachtgever zal alle in redelijkheid verlangde informatie aan Leverancier verstrekken (tenzij deze vertrouwelijk van aard is en in redelijkheid ook niet onder een geheimhoudingsovereenkomst verstrekt kan worden).</w:t>
      </w:r>
    </w:p>
    <w:p w14:paraId="1DF92CE6" w14:textId="77777777" w:rsidR="007A675E" w:rsidRPr="007322D8" w:rsidRDefault="00E16224" w:rsidP="007A675E">
      <w:pPr>
        <w:pStyle w:val="DSLijstnummering7Binnen"/>
        <w:numPr>
          <w:ilvl w:val="1"/>
          <w:numId w:val="33"/>
        </w:numPr>
      </w:pPr>
      <w:r w:rsidRPr="007322D8">
        <w:t>Partijen komen overeen dat als Leverancier zich op het standpunt stelt dat zij de ICT Prestatie niet of niet tijd</w:t>
      </w:r>
      <w:r w:rsidR="000C5455" w:rsidRPr="007322D8">
        <w:t>ig</w:t>
      </w:r>
      <w:r w:rsidRPr="007322D8">
        <w:t xml:space="preserve"> geleverd heeft doordat Opdrachtgever niet de benodigde informatie aan Leverancier verstrekt heeft, zij deze stelling uitsluitend kan bewijzen</w:t>
      </w:r>
      <w:r w:rsidR="000C5455" w:rsidRPr="007322D8">
        <w:t xml:space="preserve"> aan de hand van een stuk waarin zij uitdrukkelijk en schriftelijk aan Opdrachtgever gevraagd heeft de betreffende informatie te verstrekken.</w:t>
      </w:r>
    </w:p>
    <w:p w14:paraId="7B3C3377" w14:textId="77777777" w:rsidR="007A675E" w:rsidRPr="007322D8" w:rsidRDefault="007A675E" w:rsidP="007A675E">
      <w:pPr>
        <w:pStyle w:val="DSLijstnummering7Binnen"/>
        <w:numPr>
          <w:ilvl w:val="1"/>
          <w:numId w:val="33"/>
        </w:numPr>
      </w:pPr>
      <w:r w:rsidRPr="007322D8">
        <w:t>Indien de uitvoering van de Overeenkomst vertraging dreigt te ondervinden of volgens Leverancier anderszins sprake is van een tekortkoming van één van partijen, deelt Leverancier dat onmiddellijk aan Opdrachtgever mee onder vermelding van de oorzaak en consequenties daarvan. Tevens stelt Leverancier Opdrachtgever daarbij maatregelen voor om (verdere) vertraging te voorkomen.</w:t>
      </w:r>
    </w:p>
    <w:p w14:paraId="4F8F5A1C" w14:textId="77777777" w:rsidR="007A675E" w:rsidRPr="007322D8" w:rsidRDefault="007A675E" w:rsidP="007A675E">
      <w:pPr>
        <w:pStyle w:val="DSLijstnummering7Binnen"/>
        <w:numPr>
          <w:ilvl w:val="1"/>
          <w:numId w:val="33"/>
        </w:numPr>
      </w:pPr>
      <w:r w:rsidRPr="007322D8">
        <w:t>Zo spoedig mogelijk na ontvangst van de in het vorige lid bedoelde mededeling, bericht Opdrachtgever aan Leverancier of hij al dan niet instemt met de voorgestelde maatregelen. Instemming betekent niet dat Opdrachtgever de oorzaak van de dreigende vertraging of andere tekortkoming erkent en laat zijn rechten jegens de Leverancier onverlet.</w:t>
      </w:r>
    </w:p>
    <w:p w14:paraId="4980C401" w14:textId="77777777" w:rsidR="0039045D" w:rsidRPr="00B23541" w:rsidRDefault="0039045D" w:rsidP="00D6671F"/>
    <w:p w14:paraId="6BEC406A" w14:textId="77777777" w:rsidR="00270ABF" w:rsidRPr="007322D8" w:rsidRDefault="00270ABF" w:rsidP="001C30B0">
      <w:pPr>
        <w:pStyle w:val="DSLijstnummering7Binnen"/>
        <w:ind w:hanging="1135"/>
        <w:rPr>
          <w:b/>
        </w:rPr>
      </w:pPr>
      <w:r w:rsidRPr="00B23541">
        <w:rPr>
          <w:b/>
        </w:rPr>
        <w:t xml:space="preserve">Contactpersonen </w:t>
      </w:r>
      <w:r w:rsidR="00B23541" w:rsidRPr="00B23541">
        <w:rPr>
          <w:i/>
        </w:rPr>
        <w:t>(in afwijking van</w:t>
      </w:r>
      <w:r w:rsidR="00B23541">
        <w:rPr>
          <w:i/>
        </w:rPr>
        <w:t xml:space="preserve"> de</w:t>
      </w:r>
      <w:r w:rsidR="00B23541" w:rsidRPr="00B23541">
        <w:rPr>
          <w:i/>
        </w:rPr>
        <w:t xml:space="preserve"> GIBIT)</w:t>
      </w:r>
    </w:p>
    <w:p w14:paraId="61700B7B" w14:textId="77777777" w:rsidR="007322D8" w:rsidRPr="00B23541" w:rsidRDefault="007322D8" w:rsidP="007322D8">
      <w:pPr>
        <w:pStyle w:val="DSLijstnummering7Binnen"/>
        <w:numPr>
          <w:ilvl w:val="0"/>
          <w:numId w:val="0"/>
        </w:numPr>
        <w:ind w:left="1135"/>
        <w:rPr>
          <w:b/>
        </w:rPr>
      </w:pPr>
    </w:p>
    <w:p w14:paraId="227559F5" w14:textId="77777777" w:rsidR="00270ABF" w:rsidRPr="00B23541" w:rsidRDefault="00270ABF" w:rsidP="00270ABF">
      <w:pPr>
        <w:pStyle w:val="DSLijstnummering7Binnen"/>
        <w:numPr>
          <w:ilvl w:val="1"/>
          <w:numId w:val="33"/>
        </w:numPr>
      </w:pPr>
      <w:r w:rsidRPr="00B23541">
        <w:t xml:space="preserve">Partijen wijzen elk een contactpersoon aan die de contacten over de uitvoering van de Overeenkomst onderhoudt. Partijen informeren elkaar over wie zij als contactpersoon hebben aangewezen. </w:t>
      </w:r>
    </w:p>
    <w:p w14:paraId="0B08D18A" w14:textId="77777777" w:rsidR="007322D8" w:rsidRDefault="00270ABF" w:rsidP="00270ABF">
      <w:pPr>
        <w:pStyle w:val="DSLijstnummering7Binnen"/>
        <w:numPr>
          <w:ilvl w:val="1"/>
          <w:numId w:val="33"/>
        </w:numPr>
      </w:pPr>
      <w:r w:rsidRPr="00B23541">
        <w:t>Contactpersonen kunnen partijen alleen vertegenwoordigen en binden voor zover het betreft de uitvoering van de Overeenkomst. Tot wijziging van de Overeenkomst zijn zij niet bevoegd.</w:t>
      </w:r>
    </w:p>
    <w:p w14:paraId="6C5B642F" w14:textId="77777777" w:rsidR="00270ABF" w:rsidRDefault="00270ABF" w:rsidP="007322D8">
      <w:pPr>
        <w:pStyle w:val="DSLijstnummering7Binnen"/>
        <w:numPr>
          <w:ilvl w:val="0"/>
          <w:numId w:val="0"/>
        </w:numPr>
        <w:ind w:left="709"/>
      </w:pPr>
    </w:p>
    <w:p w14:paraId="091F631A" w14:textId="77777777" w:rsidR="007322D8" w:rsidRPr="00B23541" w:rsidRDefault="007322D8" w:rsidP="007322D8">
      <w:pPr>
        <w:pStyle w:val="DSLijstnummering7Binnen"/>
        <w:ind w:hanging="1135"/>
      </w:pPr>
      <w:r w:rsidRPr="00B23541">
        <w:rPr>
          <w:b/>
        </w:rPr>
        <w:t>Status van mededelingen</w:t>
      </w:r>
      <w:r>
        <w:rPr>
          <w:b/>
        </w:rPr>
        <w:t xml:space="preserve"> </w:t>
      </w:r>
      <w:r w:rsidRPr="00B23541">
        <w:rPr>
          <w:i/>
        </w:rPr>
        <w:t>(in afwijking van de GIBIT)</w:t>
      </w:r>
    </w:p>
    <w:p w14:paraId="14299206" w14:textId="77777777" w:rsidR="00270ABF" w:rsidRDefault="00270ABF" w:rsidP="00270ABF">
      <w:pPr>
        <w:pStyle w:val="DSLijstnummering7Binnen"/>
        <w:numPr>
          <w:ilvl w:val="0"/>
          <w:numId w:val="0"/>
        </w:numPr>
        <w:ind w:left="709"/>
      </w:pPr>
    </w:p>
    <w:p w14:paraId="19D39ECA" w14:textId="77777777" w:rsidR="007322D8" w:rsidRPr="00270ABF" w:rsidRDefault="007322D8" w:rsidP="007322D8">
      <w:pPr>
        <w:pStyle w:val="DSLijstnummering7Binnen"/>
        <w:numPr>
          <w:ilvl w:val="0"/>
          <w:numId w:val="0"/>
        </w:numPr>
      </w:pPr>
      <w:r w:rsidRPr="00B23541">
        <w:t>Mededelingen, waaronder begrepen toezeggingen of (nadere) afspraken, van de ene aan de andere partij van belang voor de uitvoering van de Overeenkomst, binden partijen alleen indien ze schriftelijk door een daartoe bevoegde persoon zijn gedaan of bevestigd.</w:t>
      </w:r>
    </w:p>
    <w:p w14:paraId="667F5E1B" w14:textId="77777777" w:rsidR="00247748" w:rsidRPr="00B23541" w:rsidRDefault="00247748">
      <w:pPr>
        <w:spacing w:before="200" w:line="2" w:lineRule="auto"/>
        <w:ind w:left="2552" w:hanging="1701"/>
        <w:rPr>
          <w:szCs w:val="24"/>
          <w:u w:val="single"/>
          <w:lang w:val="nl-NL"/>
        </w:rPr>
      </w:pPr>
      <w:r w:rsidRPr="00B23541">
        <w:rPr>
          <w:u w:val="single"/>
        </w:rPr>
        <w:br w:type="page"/>
      </w:r>
    </w:p>
    <w:p w14:paraId="3F4A30E3" w14:textId="77777777" w:rsidR="00D6671F" w:rsidRDefault="00D6671F" w:rsidP="001C30B0">
      <w:pPr>
        <w:pStyle w:val="DSLijstnummering7Binnen"/>
        <w:ind w:hanging="1135"/>
        <w:rPr>
          <w:b/>
        </w:rPr>
      </w:pPr>
      <w:r w:rsidRPr="00796347">
        <w:rPr>
          <w:b/>
        </w:rPr>
        <w:lastRenderedPageBreak/>
        <w:t>Uitvoering van de overeenkomst</w:t>
      </w:r>
    </w:p>
    <w:p w14:paraId="1C4250B4" w14:textId="77777777" w:rsidR="007322D8" w:rsidRPr="00796347" w:rsidRDefault="007322D8" w:rsidP="007322D8">
      <w:pPr>
        <w:pStyle w:val="DSLijstnummering7Binnen"/>
        <w:numPr>
          <w:ilvl w:val="0"/>
          <w:numId w:val="0"/>
        </w:numPr>
        <w:ind w:left="1135"/>
        <w:rPr>
          <w:b/>
        </w:rPr>
      </w:pPr>
    </w:p>
    <w:p w14:paraId="371ED3DF" w14:textId="77777777" w:rsidR="000C5455" w:rsidRDefault="00D6671F" w:rsidP="00D6671F">
      <w:pPr>
        <w:pStyle w:val="DSLijstnummering7Binnen"/>
        <w:numPr>
          <w:ilvl w:val="1"/>
          <w:numId w:val="33"/>
        </w:numPr>
      </w:pPr>
      <w:r>
        <w:t>Overeengekomen termijnen gelden als vast en fataal. Indien niet binnen de overeengekomen termijnen is gepresteerd, is Leverancier zonder nadere ingebrekestell</w:t>
      </w:r>
      <w:r w:rsidR="003638E4">
        <w:t>ing in verzuim</w:t>
      </w:r>
      <w:r>
        <w:t>.</w:t>
      </w:r>
    </w:p>
    <w:p w14:paraId="34B2DA9E" w14:textId="77777777" w:rsidR="003638E4" w:rsidRPr="00B23541" w:rsidRDefault="003638E4" w:rsidP="00D6671F">
      <w:pPr>
        <w:pStyle w:val="DSLijstnummering7Binnen"/>
        <w:numPr>
          <w:ilvl w:val="1"/>
          <w:numId w:val="33"/>
        </w:numPr>
      </w:pPr>
      <w:r w:rsidRPr="00B23541">
        <w:rPr>
          <w:szCs w:val="18"/>
        </w:rPr>
        <w:t>Als Opdrachtgever na het verstrijken van een fatale termijn – om wat voor reden dan ook – besluit om niet tot ontbinding van de Overeenkomst over te gaan, leidt dit niet tot verval van verzuim of enige verwerking van rechtsmiddelen, ook niet als Opdrachtgever alsnog instemt met een gewijzigde termijn</w:t>
      </w:r>
      <w:r w:rsidR="00B23541">
        <w:rPr>
          <w:szCs w:val="18"/>
        </w:rPr>
        <w:t xml:space="preserve"> (in afwijking van GIBIT).</w:t>
      </w:r>
    </w:p>
    <w:p w14:paraId="4C79B99D" w14:textId="77777777" w:rsidR="000C5455" w:rsidRDefault="00D6671F" w:rsidP="00D6671F">
      <w:pPr>
        <w:pStyle w:val="DSLijstnummering7Binnen"/>
        <w:numPr>
          <w:ilvl w:val="1"/>
          <w:numId w:val="33"/>
        </w:numPr>
      </w:pPr>
      <w:r>
        <w:t>Voor zover uit de Overeenkomst voortvloeit dat Leverancier het transport van de bij de ICT Prestatie behorende zaken verzorgt, rust het risico van beschadiging of verlies</w:t>
      </w:r>
      <w:r w:rsidR="000C5455">
        <w:t xml:space="preserve"> gedurende het transport bij </w:t>
      </w:r>
      <w:r>
        <w:t>Leverancier.</w:t>
      </w:r>
    </w:p>
    <w:p w14:paraId="74D28A2F" w14:textId="77777777" w:rsidR="00D6671F" w:rsidRDefault="00D6671F" w:rsidP="00D6671F">
      <w:pPr>
        <w:pStyle w:val="DSLijstnummering7Binnen"/>
        <w:numPr>
          <w:ilvl w:val="1"/>
          <w:numId w:val="33"/>
        </w:numPr>
      </w:pPr>
      <w:r>
        <w:t xml:space="preserve">Opdrachtgever zal zijn verplichtingen </w:t>
      </w:r>
      <w:r w:rsidR="0080161A">
        <w:t>uit de Overeenkomst en de daar</w:t>
      </w:r>
      <w:r>
        <w:t>mee samenhangende nadere overeenkomsten (Implementatieplan, SLA, etc.) nakomen en steeds de vereiste medewerking verlenen.</w:t>
      </w:r>
    </w:p>
    <w:p w14:paraId="4C0C1839" w14:textId="77777777" w:rsidR="00D6671F" w:rsidRDefault="00D6671F" w:rsidP="00D6671F"/>
    <w:p w14:paraId="070A12F6" w14:textId="77777777" w:rsidR="008441DE" w:rsidRDefault="008441DE" w:rsidP="001C30B0">
      <w:pPr>
        <w:pStyle w:val="DSLijstnummering7Binnen"/>
        <w:ind w:hanging="1135"/>
        <w:rPr>
          <w:b/>
        </w:rPr>
      </w:pPr>
      <w:r w:rsidRPr="00796347">
        <w:rPr>
          <w:b/>
        </w:rPr>
        <w:t>Implementatie ICT Prestatie</w:t>
      </w:r>
    </w:p>
    <w:p w14:paraId="28860916" w14:textId="77777777" w:rsidR="007322D8" w:rsidRPr="00796347" w:rsidRDefault="007322D8" w:rsidP="007322D8">
      <w:pPr>
        <w:pStyle w:val="DSLijstnummering7Binnen"/>
        <w:numPr>
          <w:ilvl w:val="0"/>
          <w:numId w:val="0"/>
        </w:numPr>
        <w:ind w:left="1135"/>
        <w:rPr>
          <w:b/>
        </w:rPr>
      </w:pPr>
    </w:p>
    <w:p w14:paraId="391760CB" w14:textId="77777777" w:rsidR="008441DE" w:rsidRPr="008441DE" w:rsidRDefault="00D6671F" w:rsidP="00D6671F">
      <w:pPr>
        <w:pStyle w:val="DSLijstnummering7Binnen"/>
        <w:numPr>
          <w:ilvl w:val="1"/>
          <w:numId w:val="33"/>
        </w:numPr>
        <w:rPr>
          <w:u w:val="single"/>
        </w:rPr>
      </w:pPr>
      <w:r>
        <w:t>Tenzij in de Overeenkomst uitdrukkelijk anders is b</w:t>
      </w:r>
      <w:r w:rsidR="008441DE">
        <w:t>epaald, of de ICT Pres</w:t>
      </w:r>
      <w:r w:rsidR="00282067">
        <w:t>tatie naar haar</w:t>
      </w:r>
      <w:r>
        <w:t xml:space="preserve"> aard niet geïmplementeerd kan worden, zal Leverancier zorgdragen voor de Implementatie van de ICT Prestatie in de organisatie van Opdrachtgever, overeenkomstig het (voor zover van toepassing) hieromtrent bepaalde in de Overeenkomst en het Implementatieplan.</w:t>
      </w:r>
    </w:p>
    <w:p w14:paraId="50E91061" w14:textId="77777777" w:rsidR="008441DE" w:rsidRPr="00B23541" w:rsidRDefault="00D6671F" w:rsidP="00D6671F">
      <w:pPr>
        <w:pStyle w:val="DSLijstnummering7Binnen"/>
        <w:numPr>
          <w:ilvl w:val="1"/>
          <w:numId w:val="33"/>
        </w:numPr>
        <w:rPr>
          <w:u w:val="single"/>
        </w:rPr>
      </w:pPr>
      <w:r>
        <w:t>Indien er ten tijde van ondertekening van de Overeenkomst nog geen Implementatieplan is opgesteld</w:t>
      </w:r>
      <w:r w:rsidRPr="00B23541">
        <w:t xml:space="preserve">, zal </w:t>
      </w:r>
      <w:r w:rsidR="00282067" w:rsidRPr="00B23541">
        <w:t xml:space="preserve">Leverancier </w:t>
      </w:r>
      <w:r w:rsidRPr="00B23541">
        <w:t xml:space="preserve">dit op eerste verzoek van </w:t>
      </w:r>
      <w:r w:rsidR="00282067" w:rsidRPr="00B23541">
        <w:t xml:space="preserve"> Opdrachtgever</w:t>
      </w:r>
      <w:r w:rsidRPr="00B23541">
        <w:t xml:space="preserve"> binnen redelijke termijn alsnog </w:t>
      </w:r>
      <w:r w:rsidR="00282067" w:rsidRPr="00B23541">
        <w:t>doen</w:t>
      </w:r>
      <w:r w:rsidRPr="00B23541">
        <w:t>. De kosten voor het opstellen van het Implementatieplan liggen besloten in de Vergoeding.</w:t>
      </w:r>
      <w:r w:rsidR="008441DE" w:rsidRPr="00B23541">
        <w:t xml:space="preserve"> Het Implementatieplan dient te allen tijde te voldoen aan de in de Overeenkomst gestelde rand</w:t>
      </w:r>
      <w:r w:rsidR="00157E60" w:rsidRPr="00B23541">
        <w:t>voorwaarden</w:t>
      </w:r>
      <w:r w:rsidR="008441DE" w:rsidRPr="00B23541">
        <w:t>.</w:t>
      </w:r>
      <w:r w:rsidR="0042278A" w:rsidRPr="00B23541">
        <w:t xml:space="preserve"> Het Implementatieplan dient door Opdrachtgever te worden goedgekeurd op de w</w:t>
      </w:r>
      <w:r w:rsidR="008B23CB" w:rsidRPr="00B23541">
        <w:t>ijze als beschreven in artikel 10</w:t>
      </w:r>
      <w:r w:rsidR="00B23541">
        <w:t xml:space="preserve"> </w:t>
      </w:r>
      <w:r w:rsidR="00B23541" w:rsidRPr="00B23541">
        <w:rPr>
          <w:i/>
        </w:rPr>
        <w:t>(in afwijking van de GIBIT)</w:t>
      </w:r>
      <w:r w:rsidR="0042278A" w:rsidRPr="00B23541">
        <w:rPr>
          <w:i/>
        </w:rPr>
        <w:t>.</w:t>
      </w:r>
    </w:p>
    <w:p w14:paraId="182641C4" w14:textId="77777777" w:rsidR="008441DE" w:rsidRPr="008441DE" w:rsidRDefault="00D6671F" w:rsidP="00D6671F">
      <w:pPr>
        <w:pStyle w:val="DSLijstnummering7Binnen"/>
        <w:numPr>
          <w:ilvl w:val="1"/>
          <w:numId w:val="33"/>
        </w:numPr>
        <w:rPr>
          <w:u w:val="single"/>
        </w:rPr>
      </w:pPr>
      <w:r>
        <w:t>Indien wordt overgegaan tot het opstellen van een Implementatieplan,  zal dit plan het navolgende vermelden:</w:t>
      </w:r>
    </w:p>
    <w:p w14:paraId="0EB5BE98" w14:textId="77777777" w:rsidR="008441DE" w:rsidRPr="008441DE" w:rsidRDefault="00FF6807" w:rsidP="00D6671F">
      <w:pPr>
        <w:pStyle w:val="DSLijstnummering7Binnen"/>
        <w:numPr>
          <w:ilvl w:val="2"/>
          <w:numId w:val="33"/>
        </w:numPr>
        <w:rPr>
          <w:u w:val="single"/>
        </w:rPr>
      </w:pPr>
      <w:r>
        <w:t xml:space="preserve">Gedetailleerde </w:t>
      </w:r>
      <w:r w:rsidR="00D6671F">
        <w:t xml:space="preserve">beschrijving </w:t>
      </w:r>
      <w:r>
        <w:t xml:space="preserve">van de doelstellingen van </w:t>
      </w:r>
      <w:r w:rsidR="00984D8E">
        <w:t>het</w:t>
      </w:r>
      <w:r w:rsidR="00D6671F">
        <w:t xml:space="preserve"> project om te komen tot de Implementatie van de ICT Prestatie alsmede de rand</w:t>
      </w:r>
      <w:r w:rsidR="00157E60">
        <w:t>voorwaarden</w:t>
      </w:r>
      <w:r w:rsidR="00D6671F">
        <w:t xml:space="preserve"> en de geldende</w:t>
      </w:r>
      <w:r w:rsidR="008441DE">
        <w:t xml:space="preserve"> kaders en normen, mede in het </w:t>
      </w:r>
      <w:r>
        <w:t xml:space="preserve">licht van de </w:t>
      </w:r>
      <w:r w:rsidR="00D6671F">
        <w:t>uitgevoerde risicoanalyse;</w:t>
      </w:r>
    </w:p>
    <w:p w14:paraId="6D5D7E25" w14:textId="77777777" w:rsidR="008441DE" w:rsidRPr="008441DE" w:rsidRDefault="00D6671F" w:rsidP="00D6671F">
      <w:pPr>
        <w:pStyle w:val="DSLijstnummering7Binnen"/>
        <w:numPr>
          <w:ilvl w:val="2"/>
          <w:numId w:val="33"/>
        </w:numPr>
        <w:rPr>
          <w:u w:val="single"/>
        </w:rPr>
      </w:pPr>
      <w:r>
        <w:t>De projectorganisatie inclusief de wijze van verslaglegging en de wijze van projectmanagement;</w:t>
      </w:r>
    </w:p>
    <w:p w14:paraId="36BD42BC" w14:textId="77777777" w:rsidR="008441DE" w:rsidRPr="008441DE" w:rsidRDefault="00D6671F" w:rsidP="00D6671F">
      <w:pPr>
        <w:pStyle w:val="DSLijstnummering7Binnen"/>
        <w:numPr>
          <w:ilvl w:val="2"/>
          <w:numId w:val="33"/>
        </w:numPr>
        <w:rPr>
          <w:u w:val="single"/>
        </w:rPr>
      </w:pPr>
      <w:r>
        <w:t>De werkverdeling en verdeling van</w:t>
      </w:r>
      <w:r w:rsidR="008441DE">
        <w:t xml:space="preserve"> verantwoordelijkheden, waaron</w:t>
      </w:r>
      <w:r>
        <w:t>der de van Opdrachtgever verlangde inzet en beschikbaarheid;</w:t>
      </w:r>
    </w:p>
    <w:p w14:paraId="15B5F25A" w14:textId="77777777" w:rsidR="008441DE" w:rsidRPr="00B23541" w:rsidRDefault="00D6671F" w:rsidP="00D6671F">
      <w:pPr>
        <w:pStyle w:val="DSLijstnummering7Binnen"/>
        <w:numPr>
          <w:ilvl w:val="2"/>
          <w:numId w:val="33"/>
        </w:numPr>
        <w:rPr>
          <w:u w:val="single"/>
        </w:rPr>
      </w:pPr>
      <w:r>
        <w:lastRenderedPageBreak/>
        <w:t xml:space="preserve">Een overzicht van de benodigde Koppelingen, de functionele specificaties </w:t>
      </w:r>
      <w:r w:rsidRPr="00B23541">
        <w:t>daarvan en de eventuele medewerking van derde partijen die voor het aanleggen daarvan vereist is;</w:t>
      </w:r>
    </w:p>
    <w:p w14:paraId="001F2830" w14:textId="77777777" w:rsidR="008441DE" w:rsidRPr="00B23541" w:rsidRDefault="00D6671F" w:rsidP="00D6671F">
      <w:pPr>
        <w:pStyle w:val="DSLijstnummering7Binnen"/>
        <w:numPr>
          <w:ilvl w:val="2"/>
          <w:numId w:val="33"/>
        </w:numPr>
        <w:rPr>
          <w:u w:val="single"/>
        </w:rPr>
      </w:pPr>
      <w:r w:rsidRPr="00B23541">
        <w:t>De deelleveringen (‘milestones’) van het project en de functionele specificaties voor de deelleverin</w:t>
      </w:r>
      <w:r w:rsidR="00984D8E" w:rsidRPr="00B23541">
        <w:t>gen die uiteindelijk gezamenlijk de ICT Prestatie vormen en die op een logische en evenredige wijze over het project zijn verdeeld</w:t>
      </w:r>
      <w:r w:rsidR="00B23541">
        <w:t xml:space="preserve"> </w:t>
      </w:r>
      <w:r w:rsidR="00B23541" w:rsidRPr="00B23541">
        <w:rPr>
          <w:i/>
        </w:rPr>
        <w:t>(in afwijking van de GIBIT)</w:t>
      </w:r>
      <w:r w:rsidR="00984D8E" w:rsidRPr="00B23541">
        <w:rPr>
          <w:i/>
        </w:rPr>
        <w:t>;</w:t>
      </w:r>
    </w:p>
    <w:p w14:paraId="46556379" w14:textId="77777777" w:rsidR="008441DE" w:rsidRPr="008441DE" w:rsidRDefault="00D6671F" w:rsidP="00D6671F">
      <w:pPr>
        <w:pStyle w:val="DSLijstnummering7Binnen"/>
        <w:numPr>
          <w:ilvl w:val="2"/>
          <w:numId w:val="33"/>
        </w:numPr>
        <w:rPr>
          <w:u w:val="single"/>
        </w:rPr>
      </w:pPr>
      <w:r>
        <w:t>Het tijdschema van de Implementatie (inclusief de deelleveringen), overeenkomstig de eisen die in de Overeenkom</w:t>
      </w:r>
      <w:r w:rsidR="008441DE">
        <w:t>st aan de planning zijn gesteld;</w:t>
      </w:r>
    </w:p>
    <w:p w14:paraId="54D5EEFA" w14:textId="77777777" w:rsidR="008441DE" w:rsidRPr="008441DE" w:rsidRDefault="00D6671F" w:rsidP="00D6671F">
      <w:pPr>
        <w:pStyle w:val="DSLijstnummering7Binnen"/>
        <w:numPr>
          <w:ilvl w:val="2"/>
          <w:numId w:val="33"/>
        </w:numPr>
        <w:rPr>
          <w:u w:val="single"/>
        </w:rPr>
      </w:pPr>
      <w:r>
        <w:t>De wijze waarop iedere deellevering wordt opgeleverd;</w:t>
      </w:r>
    </w:p>
    <w:p w14:paraId="2E3DC2C4" w14:textId="77777777" w:rsidR="008441DE" w:rsidRPr="008441DE" w:rsidRDefault="00D6671F" w:rsidP="00D6671F">
      <w:pPr>
        <w:pStyle w:val="DSLijstnummering7Binnen"/>
        <w:numPr>
          <w:ilvl w:val="2"/>
          <w:numId w:val="33"/>
        </w:numPr>
        <w:rPr>
          <w:u w:val="single"/>
        </w:rPr>
      </w:pPr>
      <w:r>
        <w:t xml:space="preserve">De wijze waarop de </w:t>
      </w:r>
      <w:r w:rsidR="008441DE">
        <w:t xml:space="preserve">Acceptatieprocedure zal worden </w:t>
      </w:r>
      <w:r>
        <w:t>uitgevoerd;</w:t>
      </w:r>
    </w:p>
    <w:p w14:paraId="126599CB" w14:textId="77777777" w:rsidR="008441DE" w:rsidRPr="008441DE" w:rsidRDefault="00D6671F" w:rsidP="00D6671F">
      <w:pPr>
        <w:pStyle w:val="DSLijstnummering7Binnen"/>
        <w:numPr>
          <w:ilvl w:val="2"/>
          <w:numId w:val="33"/>
        </w:numPr>
        <w:rPr>
          <w:u w:val="single"/>
        </w:rPr>
      </w:pPr>
      <w:r>
        <w:t>De wijze waaro</w:t>
      </w:r>
      <w:r w:rsidR="008441DE">
        <w:t>p de Conversie zal plaatsvinden;</w:t>
      </w:r>
    </w:p>
    <w:p w14:paraId="5EC9CA40" w14:textId="77777777" w:rsidR="002551B8" w:rsidRPr="002551B8" w:rsidRDefault="00D6671F" w:rsidP="00D6671F">
      <w:pPr>
        <w:pStyle w:val="DSLijstnummering7Binnen"/>
        <w:numPr>
          <w:ilvl w:val="2"/>
          <w:numId w:val="33"/>
        </w:numPr>
        <w:rPr>
          <w:u w:val="single"/>
        </w:rPr>
      </w:pPr>
      <w:r>
        <w:t>De wijze waarop Opdrachtgever middels opleidingen/trainingen vertrouwd zal worden gemaakt met</w:t>
      </w:r>
      <w:r w:rsidR="00FF6807">
        <w:t xml:space="preserve"> het gebruik en het (technisch </w:t>
      </w:r>
      <w:r>
        <w:t>en functioneel) beheer van de ICT Prestat</w:t>
      </w:r>
      <w:r w:rsidR="00984D8E">
        <w:t>ie, voor zover overeen</w:t>
      </w:r>
      <w:r w:rsidR="002551B8">
        <w:t>gekomen.</w:t>
      </w:r>
    </w:p>
    <w:p w14:paraId="7E60DA5B" w14:textId="77777777" w:rsidR="002551B8" w:rsidRPr="002551B8" w:rsidRDefault="00D6671F" w:rsidP="00D6671F">
      <w:pPr>
        <w:pStyle w:val="DSLijstnummering7Binnen"/>
        <w:numPr>
          <w:ilvl w:val="1"/>
          <w:numId w:val="33"/>
        </w:numPr>
        <w:rPr>
          <w:u w:val="single"/>
        </w:rPr>
      </w:pPr>
      <w:r>
        <w:t xml:space="preserve">Indien tijdens de Implementatie blijkt dat aanpassingen aan het Applicatielandschap noodzakelijk zijn </w:t>
      </w:r>
      <w:r w:rsidRPr="00B23541">
        <w:t>d</w:t>
      </w:r>
      <w:r w:rsidR="002551B8" w:rsidRPr="00B23541">
        <w:t>ie Leverancier niet heeft voor</w:t>
      </w:r>
      <w:r w:rsidRPr="00B23541">
        <w:t xml:space="preserve">zien </w:t>
      </w:r>
      <w:r w:rsidR="002551B8" w:rsidRPr="00B23541">
        <w:t>en die Leverancier wel had kunnen voorzien indien Leverancier daarnaar bij Opdrachtgever geïnformeerd had</w:t>
      </w:r>
      <w:r w:rsidRPr="00B23541">
        <w:t>,</w:t>
      </w:r>
      <w:r>
        <w:t xml:space="preserve"> komen de kosten voor de betreffende aanpassingen voor rekening van Leverancier.</w:t>
      </w:r>
    </w:p>
    <w:p w14:paraId="64A5BE7B" w14:textId="77777777" w:rsidR="002551B8" w:rsidRPr="002551B8" w:rsidRDefault="00D6671F" w:rsidP="00D6671F">
      <w:pPr>
        <w:pStyle w:val="DSLijstnummering7Binnen"/>
        <w:numPr>
          <w:ilvl w:val="1"/>
          <w:numId w:val="33"/>
        </w:numPr>
        <w:rPr>
          <w:u w:val="single"/>
        </w:rPr>
      </w:pPr>
      <w:r>
        <w:t>Tenzij anders overeengekomen</w:t>
      </w:r>
      <w:r w:rsidR="002551B8">
        <w:t>,</w:t>
      </w:r>
      <w:r>
        <w:t xml:space="preserve"> zijn tuss</w:t>
      </w:r>
      <w:r w:rsidR="002551B8">
        <w:t>entijdse opleverdata</w:t>
      </w:r>
      <w:r>
        <w:t xml:space="preserve"> </w:t>
      </w:r>
      <w:r w:rsidR="002551B8">
        <w:t>geen fatale termijnen</w:t>
      </w:r>
      <w:r>
        <w:t xml:space="preserve">, </w:t>
      </w:r>
      <w:r w:rsidR="002551B8">
        <w:t>maar</w:t>
      </w:r>
      <w:r>
        <w:t xml:space="preserve"> is de in de Overeenkomst en/of het Implementatieplan opgenomen einddatum voor de Implementatie wel </w:t>
      </w:r>
      <w:r w:rsidR="002551B8">
        <w:t>een fatale termijn</w:t>
      </w:r>
      <w:r>
        <w:t>.</w:t>
      </w:r>
    </w:p>
    <w:p w14:paraId="45896467" w14:textId="77777777" w:rsidR="00D6671F" w:rsidRPr="002551B8" w:rsidRDefault="00D6671F" w:rsidP="00D6671F">
      <w:pPr>
        <w:pStyle w:val="DSLijstnummering7Binnen"/>
        <w:numPr>
          <w:ilvl w:val="1"/>
          <w:numId w:val="33"/>
        </w:numPr>
        <w:rPr>
          <w:u w:val="single"/>
        </w:rPr>
      </w:pPr>
      <w:r>
        <w:t>Leverancier verklaart zich reeds nu voor alsdan bereid en in staat om na afloop van de (initiële) Implementatie, op verzoek van O</w:t>
      </w:r>
      <w:r w:rsidR="002551B8">
        <w:t>pdrachtge</w:t>
      </w:r>
      <w:r>
        <w:t xml:space="preserve">ver, gedurende de looptijd van de Overeenkomst aan de Implementatie gerelateerde werkzaamheden te verrichten. Deze werkzaamheden zullen alsdan worden verricht tegen de in de Overeenkomst daartoe vermelde tarieven (met inachtneming van artikel </w:t>
      </w:r>
      <w:r w:rsidR="002551B8">
        <w:t>10</w:t>
      </w:r>
      <w:r>
        <w:t xml:space="preserve">.6) dan wel, bij gebreke daarvan, tegen de gebruikelijke tarieven van Leverancier. </w:t>
      </w:r>
      <w:r w:rsidR="002551B8">
        <w:t>Dit artikel</w:t>
      </w:r>
      <w:r>
        <w:t xml:space="preserve"> is van overeenkomstige toepassing op deze werkzaamheden.</w:t>
      </w:r>
    </w:p>
    <w:p w14:paraId="42DD9697" w14:textId="77777777" w:rsidR="00D6671F" w:rsidRDefault="00D6671F" w:rsidP="00D6671F"/>
    <w:p w14:paraId="49E6EA28" w14:textId="77777777" w:rsidR="002551B8" w:rsidRDefault="004826C7" w:rsidP="001C30B0">
      <w:pPr>
        <w:pStyle w:val="DSLijstnummering7Binnen"/>
        <w:ind w:hanging="1135"/>
        <w:rPr>
          <w:b/>
        </w:rPr>
      </w:pPr>
      <w:r>
        <w:rPr>
          <w:b/>
        </w:rPr>
        <w:t>Gemeente</w:t>
      </w:r>
      <w:r w:rsidR="00D6671F" w:rsidRPr="00796347">
        <w:rPr>
          <w:b/>
        </w:rPr>
        <w:t>lijke ICT</w:t>
      </w:r>
      <w:r w:rsidR="002551B8" w:rsidRPr="00796347">
        <w:rPr>
          <w:b/>
        </w:rPr>
        <w:t>-kwaliteitsnormen, Interoperabi</w:t>
      </w:r>
      <w:r w:rsidR="00D6671F" w:rsidRPr="00796347">
        <w:rPr>
          <w:b/>
        </w:rPr>
        <w:t>liteitseisen en standaarden</w:t>
      </w:r>
    </w:p>
    <w:p w14:paraId="3AB1EF6D" w14:textId="77777777" w:rsidR="007322D8" w:rsidRPr="00796347" w:rsidRDefault="007322D8" w:rsidP="007322D8">
      <w:pPr>
        <w:pStyle w:val="DSLijstnummering7Binnen"/>
        <w:numPr>
          <w:ilvl w:val="0"/>
          <w:numId w:val="0"/>
        </w:numPr>
        <w:ind w:left="1135"/>
        <w:rPr>
          <w:b/>
        </w:rPr>
      </w:pPr>
    </w:p>
    <w:p w14:paraId="573AFBD8" w14:textId="77777777" w:rsidR="002551B8" w:rsidRPr="002551B8" w:rsidRDefault="00D6671F" w:rsidP="00D6671F">
      <w:pPr>
        <w:pStyle w:val="DSLijstnummering7Binnen"/>
        <w:numPr>
          <w:ilvl w:val="1"/>
          <w:numId w:val="33"/>
        </w:numPr>
        <w:rPr>
          <w:u w:val="single"/>
        </w:rPr>
      </w:pPr>
      <w:r>
        <w:t>Tot het Overeengekomen gebruik behoort dat de ICT Prestatie voldoet aan de:</w:t>
      </w:r>
    </w:p>
    <w:p w14:paraId="0CDC5FBE" w14:textId="77777777" w:rsidR="002551B8" w:rsidRPr="002551B8" w:rsidRDefault="00D6671F" w:rsidP="00D6671F">
      <w:pPr>
        <w:pStyle w:val="DSLijstnummering7Binnen"/>
        <w:numPr>
          <w:ilvl w:val="2"/>
          <w:numId w:val="33"/>
        </w:numPr>
        <w:rPr>
          <w:u w:val="single"/>
        </w:rPr>
      </w:pPr>
      <w:r>
        <w:t xml:space="preserve">ten tijde van het sluiten van de Overeenkomst voor de functie en het werkingsgebied van de betreffende ICT Prestatie gepubliceerde </w:t>
      </w:r>
      <w:r w:rsidR="004826C7">
        <w:t>Gemeente</w:t>
      </w:r>
      <w:r>
        <w:t>lijke  ICT-kwaliteitsnormen;</w:t>
      </w:r>
    </w:p>
    <w:p w14:paraId="7D51C06E" w14:textId="77777777" w:rsidR="00D6671F" w:rsidRPr="002551B8" w:rsidRDefault="00D6671F" w:rsidP="00D6671F">
      <w:pPr>
        <w:pStyle w:val="DSLijstnummering7Binnen"/>
        <w:numPr>
          <w:ilvl w:val="2"/>
          <w:numId w:val="33"/>
        </w:numPr>
        <w:rPr>
          <w:u w:val="single"/>
        </w:rPr>
      </w:pPr>
      <w:r>
        <w:t xml:space="preserve">in de Overeenkomst (nader) gespecificeerde overige </w:t>
      </w:r>
      <w:r w:rsidR="004826C7">
        <w:t>Gemeente</w:t>
      </w:r>
      <w:r>
        <w:t>lijke ICT-kwaliteitsnormen en/of Interoperabiliteitseisen, dan wel andere normen en standaarden.</w:t>
      </w:r>
    </w:p>
    <w:p w14:paraId="445035F2" w14:textId="77777777" w:rsidR="003B2CAA" w:rsidRDefault="00D6671F" w:rsidP="00D6671F">
      <w:pPr>
        <w:pStyle w:val="DSLijstnummering7Binnen"/>
        <w:numPr>
          <w:ilvl w:val="1"/>
          <w:numId w:val="33"/>
        </w:numPr>
      </w:pPr>
      <w:r>
        <w:lastRenderedPageBreak/>
        <w:t>Levera</w:t>
      </w:r>
      <w:r w:rsidR="00FF6807">
        <w:t>ncier voert voorafgaand aan de Implementatie de</w:t>
      </w:r>
      <w:r>
        <w:t xml:space="preserve"> preventieve testen uit die in voornoemde normen zijn voorgeschreven. Deze testen worden uitgevoerd op een omgeving va</w:t>
      </w:r>
      <w:r w:rsidR="006D5699">
        <w:t>n Leverancier. Leverancier over</w:t>
      </w:r>
      <w:r>
        <w:t>legt het testrapport waaruit blijkt dat de ICT Prestatie aan voornoemde norm(en) voldoet.</w:t>
      </w:r>
    </w:p>
    <w:p w14:paraId="543253AA" w14:textId="77777777" w:rsidR="003B2CAA" w:rsidRDefault="00D6671F" w:rsidP="00D6671F">
      <w:pPr>
        <w:pStyle w:val="DSLijstnummering7Binnen"/>
        <w:numPr>
          <w:ilvl w:val="1"/>
          <w:numId w:val="33"/>
        </w:numPr>
      </w:pPr>
      <w:r>
        <w:t xml:space="preserve">Gedurende de Acceptatieprocedure zal worden getoetst in hoeverre de ICT Prestatie na Implementatie bij Opdrachtgever daadwerkelijk voldoet aan hetgeen in artikel </w:t>
      </w:r>
      <w:r w:rsidR="008B23CB">
        <w:t>9</w:t>
      </w:r>
      <w:r>
        <w:t>.1 is benoemd.</w:t>
      </w:r>
    </w:p>
    <w:p w14:paraId="29C076ED" w14:textId="77777777" w:rsidR="003B2CAA" w:rsidRDefault="00D6671F" w:rsidP="00D6671F">
      <w:pPr>
        <w:pStyle w:val="DSLijstnummering7Binnen"/>
        <w:numPr>
          <w:ilvl w:val="1"/>
          <w:numId w:val="33"/>
        </w:numPr>
      </w:pPr>
      <w:r>
        <w:t>Indien en voor zover de ICT Prestatie mede bestaat uit Koppelingen,</w:t>
      </w:r>
      <w:r w:rsidR="003B2CAA">
        <w:t xml:space="preserve"> </w:t>
      </w:r>
      <w:r>
        <w:t>zal – als onderdeel van de Acceptatieprocedure – een ketentest worden uitgevoerd. Daarbij worden alle Koppelingen tussen de ICT Prestatie en  het Applicatielandscha</w:t>
      </w:r>
      <w:r w:rsidR="003B2CAA">
        <w:t xml:space="preserve">p getest op de overeengekomen </w:t>
      </w:r>
      <w:r>
        <w:t>interoperabiliteit.</w:t>
      </w:r>
    </w:p>
    <w:p w14:paraId="579F3797" w14:textId="77777777" w:rsidR="003B2CAA" w:rsidRDefault="00240881" w:rsidP="00D6671F">
      <w:pPr>
        <w:pStyle w:val="DSLijstnummering7Binnen"/>
        <w:numPr>
          <w:ilvl w:val="1"/>
          <w:numId w:val="33"/>
        </w:numPr>
      </w:pPr>
      <w:r w:rsidRPr="00B23541">
        <w:t>Leverancier</w:t>
      </w:r>
      <w:r w:rsidR="00D6671F" w:rsidRPr="00B23541">
        <w:t xml:space="preserve"> is</w:t>
      </w:r>
      <w:r w:rsidR="00D6671F">
        <w:t xml:space="preserve"> verantwoordelijk voor he</w:t>
      </w:r>
      <w:r>
        <w:t>t tijdig betrekken van de leve</w:t>
      </w:r>
      <w:r w:rsidR="00D6671F">
        <w:t>ranciers van onderdelen van het Applicatielandschap die bij de in het vorige lid bedoelde ketentest worden</w:t>
      </w:r>
      <w:r w:rsidR="003B2CAA">
        <w:t xml:space="preserve"> betrokken. De verantwoordelijk</w:t>
      </w:r>
      <w:r w:rsidR="00D6671F">
        <w:t>heid voor het coördineren van de werkzaamheden van alle betrokken partijen ligt, tenzij anders overeengekomen, bij Leverancier.</w:t>
      </w:r>
    </w:p>
    <w:p w14:paraId="12247F5D" w14:textId="77777777" w:rsidR="00D6671F" w:rsidRDefault="008B23CB" w:rsidP="003B2CAA">
      <w:pPr>
        <w:pStyle w:val="DSLijstnummering7Binnen"/>
        <w:numPr>
          <w:ilvl w:val="1"/>
          <w:numId w:val="33"/>
        </w:numPr>
      </w:pPr>
      <w:r>
        <w:t>Indien de in artikel 9</w:t>
      </w:r>
      <w:r w:rsidR="00D6671F">
        <w:t xml:space="preserve">.5 bedoelde ketentest niet slaagt, en Leverancier aantoont dat dit niet aan hem toerekenbaar </w:t>
      </w:r>
      <w:r w:rsidR="00D6671F" w:rsidRPr="00B23541">
        <w:t>is</w:t>
      </w:r>
      <w:r w:rsidR="000D455B" w:rsidRPr="00B23541">
        <w:t xml:space="preserve"> omdat hij dit niet heeft voorzien en ook niet had kunnen voorzien als Leverancier daarnaar bij Opdrachtgever geïnformeerd had</w:t>
      </w:r>
      <w:r w:rsidR="00B23541">
        <w:t xml:space="preserve"> </w:t>
      </w:r>
      <w:r w:rsidR="00B23541" w:rsidRPr="00B23541">
        <w:rPr>
          <w:i/>
        </w:rPr>
        <w:t>(in afwijking van de GIBIT)</w:t>
      </w:r>
      <w:r w:rsidR="00D6671F" w:rsidRPr="00B23541">
        <w:t>,</w:t>
      </w:r>
      <w:r w:rsidR="00D6671F">
        <w:t xml:space="preserve"> dan zal een overleg plaatsvinden met alle betrokken partijen teneinde nadere afspraken te maken om te komen tot een passende oplossing. Het initiatief voor dit overleg wordt genomen door de partij die op grond van het vorige lid de coördi</w:t>
      </w:r>
      <w:r w:rsidR="000D455B">
        <w:t xml:space="preserve">natiewerkzaamheden verricht. De </w:t>
      </w:r>
      <w:r w:rsidR="00D6671F">
        <w:t>Acceptatieprocedure wordt gedurende voornoemd overleg opge</w:t>
      </w:r>
      <w:r w:rsidR="003B2CAA">
        <w:t>schort. Zodra partijen overeen</w:t>
      </w:r>
      <w:r w:rsidR="00D6671F">
        <w:t>stemming hebben bereikt over de passende oplossing, zullen zij deze vastleggen in een (gewijzigd of aanvulle</w:t>
      </w:r>
      <w:r w:rsidR="00C77023">
        <w:t>nd) Implementatieplan. Artikel 8</w:t>
      </w:r>
      <w:r w:rsidR="00D6671F">
        <w:t xml:space="preserve"> is van overeenkomstige toepassing op het opstellen/wijzigen van dit plan. Voor zover het uitvoeren van dit plan leidt tot meerwerk, zal dit niet aanvangen dan na uitdrukkelijke </w:t>
      </w:r>
      <w:r w:rsidR="00D81DF8" w:rsidRPr="00B23541">
        <w:t>schriftelijke</w:t>
      </w:r>
      <w:r w:rsidR="00D81DF8">
        <w:t xml:space="preserve"> </w:t>
      </w:r>
      <w:r w:rsidR="00D6671F">
        <w:t>instemming van Opdrachtgever.</w:t>
      </w:r>
    </w:p>
    <w:p w14:paraId="1D36CEA8" w14:textId="77777777" w:rsidR="00D6671F" w:rsidRDefault="00D6671F" w:rsidP="00FF6807">
      <w:pPr>
        <w:tabs>
          <w:tab w:val="left" w:pos="1134"/>
        </w:tabs>
      </w:pPr>
      <w:r>
        <w:t xml:space="preserve"> </w:t>
      </w:r>
    </w:p>
    <w:p w14:paraId="5AA2BB87" w14:textId="77777777" w:rsidR="00D81DF8" w:rsidRDefault="00796347" w:rsidP="001C30B0">
      <w:pPr>
        <w:pStyle w:val="DSLijstnummering7Binnen"/>
        <w:tabs>
          <w:tab w:val="left" w:pos="993"/>
        </w:tabs>
        <w:ind w:hanging="1135"/>
        <w:rPr>
          <w:b/>
        </w:rPr>
      </w:pPr>
      <w:r>
        <w:rPr>
          <w:b/>
        </w:rPr>
        <w:t xml:space="preserve">    </w:t>
      </w:r>
      <w:r w:rsidR="00D6671F" w:rsidRPr="00796347">
        <w:rPr>
          <w:b/>
        </w:rPr>
        <w:t>Acceptatie</w:t>
      </w:r>
    </w:p>
    <w:p w14:paraId="3001023C" w14:textId="77777777" w:rsidR="007322D8" w:rsidRPr="00796347" w:rsidRDefault="007322D8" w:rsidP="007322D8">
      <w:pPr>
        <w:pStyle w:val="DSLijstnummering7Binnen"/>
        <w:numPr>
          <w:ilvl w:val="0"/>
          <w:numId w:val="0"/>
        </w:numPr>
        <w:tabs>
          <w:tab w:val="left" w:pos="993"/>
        </w:tabs>
        <w:ind w:left="1135"/>
        <w:rPr>
          <w:b/>
        </w:rPr>
      </w:pPr>
    </w:p>
    <w:p w14:paraId="31BF899F" w14:textId="77777777" w:rsidR="00D81DF8" w:rsidRPr="00D81DF8" w:rsidRDefault="00D6671F" w:rsidP="00D6671F">
      <w:pPr>
        <w:pStyle w:val="DSLijstnummering7Binnen"/>
        <w:numPr>
          <w:ilvl w:val="1"/>
          <w:numId w:val="33"/>
        </w:numPr>
        <w:rPr>
          <w:u w:val="single"/>
        </w:rPr>
      </w:pPr>
      <w:r>
        <w:t>Indien er geen Implementatieplan is opgesteld, of dit plan geen beschrijving bevat van de wijze waarop de Acceptatieprocedure wordt uitgevoerd, zal op eerste ver</w:t>
      </w:r>
      <w:r w:rsidR="00D81DF8">
        <w:t xml:space="preserve">zoek van Opdrachtgever alsnog </w:t>
      </w:r>
      <w:r>
        <w:t>in een schriftelijk testprotocol word</w:t>
      </w:r>
      <w:r w:rsidR="00D81DF8">
        <w:t xml:space="preserve">en vastgelegd op welke wijze </w:t>
      </w:r>
      <w:r>
        <w:t xml:space="preserve">de Acceptatieprocedure zal worden uitgevoerd. Artikel </w:t>
      </w:r>
      <w:r w:rsidR="00C77023">
        <w:t>8</w:t>
      </w:r>
      <w:r>
        <w:t>.2 is van overeenkomstige toepassing op het opstellen van dit testprotocol.</w:t>
      </w:r>
    </w:p>
    <w:p w14:paraId="1C0F59BA" w14:textId="77777777" w:rsidR="00D81DF8" w:rsidRPr="00D81DF8" w:rsidRDefault="00D6671F" w:rsidP="00D6671F">
      <w:pPr>
        <w:pStyle w:val="DSLijstnummering7Binnen"/>
        <w:numPr>
          <w:ilvl w:val="1"/>
          <w:numId w:val="33"/>
        </w:numPr>
        <w:rPr>
          <w:u w:val="single"/>
        </w:rPr>
      </w:pPr>
      <w:r>
        <w:t>Tenzij in de Overeenkomst, het Implementatieplan of het in het vorige lid bedoelde testprotocol anders is bepaald, is de Acceptatieprocedure als volgt:</w:t>
      </w:r>
    </w:p>
    <w:p w14:paraId="13F1FA8E" w14:textId="77777777" w:rsidR="003903CB" w:rsidRPr="00B23541" w:rsidRDefault="00D6671F" w:rsidP="00D6671F">
      <w:pPr>
        <w:pStyle w:val="DSLijstnummering7Binnen"/>
        <w:numPr>
          <w:ilvl w:val="2"/>
          <w:numId w:val="33"/>
        </w:numPr>
        <w:rPr>
          <w:u w:val="single"/>
        </w:rPr>
      </w:pPr>
      <w:r>
        <w:t xml:space="preserve">Na iedere levering van (delen van) de ICT Prestatie, wordt de betreffende levering getest op Gebreken. </w:t>
      </w:r>
      <w:r w:rsidRPr="00B23541">
        <w:t xml:space="preserve">Door </w:t>
      </w:r>
      <w:r w:rsidR="003903CB" w:rsidRPr="00B23541">
        <w:t>Leverancier</w:t>
      </w:r>
      <w:r w:rsidRPr="00B23541">
        <w:t xml:space="preserve"> wordt daar</w:t>
      </w:r>
      <w:r w:rsidR="00240881" w:rsidRPr="00B23541">
        <w:t>bij een testverslag opgemaak</w:t>
      </w:r>
      <w:r w:rsidR="00FF6807" w:rsidRPr="00B23541">
        <w:t>t</w:t>
      </w:r>
      <w:r w:rsidR="00240881" w:rsidRPr="00B23541">
        <w:t>.</w:t>
      </w:r>
      <w:r w:rsidRPr="00B23541">
        <w:t xml:space="preserve"> In dit testvers</w:t>
      </w:r>
      <w:r w:rsidR="00FF6807" w:rsidRPr="00B23541">
        <w:t xml:space="preserve">lag </w:t>
      </w:r>
      <w:r w:rsidR="003903CB" w:rsidRPr="00B23541">
        <w:t>zal worden vastgelegd</w:t>
      </w:r>
      <w:r w:rsidRPr="00B23541">
        <w:t xml:space="preserve"> </w:t>
      </w:r>
      <w:r w:rsidR="003903CB" w:rsidRPr="00B23541">
        <w:t xml:space="preserve">hoe de </w:t>
      </w:r>
      <w:r w:rsidR="003903CB" w:rsidRPr="00B23541">
        <w:lastRenderedPageBreak/>
        <w:t xml:space="preserve">Acceptatieprocedure is uitgevoerd en welke Gebreken de </w:t>
      </w:r>
      <w:r w:rsidRPr="00B23541">
        <w:t>ICT Prestat</w:t>
      </w:r>
      <w:r w:rsidR="003903CB" w:rsidRPr="00B23541">
        <w:t>ie Gebreken vertoont</w:t>
      </w:r>
      <w:r w:rsidR="00B23541">
        <w:t xml:space="preserve"> </w:t>
      </w:r>
      <w:r w:rsidR="00B23541" w:rsidRPr="00B23541">
        <w:rPr>
          <w:i/>
        </w:rPr>
        <w:t>(in afwijking van de GIBIT)</w:t>
      </w:r>
      <w:r w:rsidR="003903CB" w:rsidRPr="00B23541">
        <w:rPr>
          <w:i/>
        </w:rPr>
        <w:t>;</w:t>
      </w:r>
    </w:p>
    <w:p w14:paraId="4525E616" w14:textId="77777777" w:rsidR="003903CB" w:rsidRPr="00B23541" w:rsidRDefault="003903CB" w:rsidP="00D6671F">
      <w:pPr>
        <w:pStyle w:val="DSLijstnummering7Binnen"/>
        <w:numPr>
          <w:ilvl w:val="2"/>
          <w:numId w:val="33"/>
        </w:numPr>
        <w:rPr>
          <w:u w:val="single"/>
        </w:rPr>
      </w:pPr>
      <w:r w:rsidRPr="00B23541">
        <w:t>Opdrachtgever zal vervolgens op basis van het door Leverancier opgestelde testverslag al dan niet tot Acceptatie van (een deel van) de ICT Prestatie overgaan</w:t>
      </w:r>
      <w:r w:rsidR="00B23541">
        <w:t xml:space="preserve"> </w:t>
      </w:r>
      <w:r w:rsidR="00B23541" w:rsidRPr="00B23541">
        <w:rPr>
          <w:i/>
        </w:rPr>
        <w:t>(in afwijking van de GIBIT)</w:t>
      </w:r>
      <w:r w:rsidRPr="00B23541">
        <w:rPr>
          <w:i/>
        </w:rPr>
        <w:t>;</w:t>
      </w:r>
    </w:p>
    <w:p w14:paraId="59F8C54A" w14:textId="77777777" w:rsidR="003903CB" w:rsidRPr="00B23541" w:rsidRDefault="00D6671F" w:rsidP="00D6671F">
      <w:pPr>
        <w:pStyle w:val="DSLijstnummering7Binnen"/>
        <w:numPr>
          <w:ilvl w:val="2"/>
          <w:numId w:val="33"/>
        </w:numPr>
        <w:rPr>
          <w:u w:val="single"/>
        </w:rPr>
      </w:pPr>
      <w:r w:rsidRPr="00B23541">
        <w:t>Binnen een redelijke termijn,</w:t>
      </w:r>
      <w:r w:rsidR="003903CB" w:rsidRPr="00B23541">
        <w:t xml:space="preserve"> die niet langer is dan vier maanden, </w:t>
      </w:r>
      <w:r w:rsidRPr="00B23541">
        <w:t>zal Leveran</w:t>
      </w:r>
      <w:r w:rsidR="003903CB" w:rsidRPr="00B23541">
        <w:t xml:space="preserve">cier </w:t>
      </w:r>
      <w:r w:rsidRPr="00B23541">
        <w:t>de in het testverslag vastgelegde Gebreken v</w:t>
      </w:r>
      <w:r w:rsidR="0068278C" w:rsidRPr="00B23541">
        <w:t xml:space="preserve">oor eigen rekening </w:t>
      </w:r>
      <w:r w:rsidR="003903CB" w:rsidRPr="00B23541">
        <w:t>verhe</w:t>
      </w:r>
      <w:r w:rsidRPr="00B23541">
        <w:t>lpen</w:t>
      </w:r>
      <w:r w:rsidR="00B23541">
        <w:t xml:space="preserve"> </w:t>
      </w:r>
      <w:r w:rsidR="00B23541" w:rsidRPr="00B23541">
        <w:rPr>
          <w:i/>
        </w:rPr>
        <w:t>(in afwijking van de GIBIT)</w:t>
      </w:r>
      <w:r w:rsidRPr="00B23541">
        <w:t>;</w:t>
      </w:r>
    </w:p>
    <w:p w14:paraId="37B585EB" w14:textId="77777777" w:rsidR="00D6671F" w:rsidRPr="003903CB" w:rsidRDefault="00D6671F" w:rsidP="00D6671F">
      <w:pPr>
        <w:pStyle w:val="DSLijstnummering7Binnen"/>
        <w:numPr>
          <w:ilvl w:val="2"/>
          <w:numId w:val="33"/>
        </w:numPr>
        <w:rPr>
          <w:u w:val="single"/>
        </w:rPr>
      </w:pPr>
      <w:r>
        <w:t>Leverancier zal na afloop van de in het vorige lid bedoelde termijn (het gedeelte van) de bijgewerkte I</w:t>
      </w:r>
      <w:r w:rsidR="003903CB">
        <w:t>CT Prestatie opnieuw ter Accep</w:t>
      </w:r>
      <w:r w:rsidR="0068278C">
        <w:t xml:space="preserve">tatie middels  de </w:t>
      </w:r>
      <w:r>
        <w:t>Acceptatieprocedure voorleggen.</w:t>
      </w:r>
    </w:p>
    <w:p w14:paraId="49DF60A3" w14:textId="77777777" w:rsidR="003903CB" w:rsidRPr="000C4CED" w:rsidRDefault="00D6671F" w:rsidP="00D6671F">
      <w:pPr>
        <w:pStyle w:val="DSLijstnummering7Binnen"/>
        <w:numPr>
          <w:ilvl w:val="1"/>
          <w:numId w:val="33"/>
        </w:numPr>
        <w:rPr>
          <w:i/>
        </w:rPr>
      </w:pPr>
      <w:r>
        <w:t>De in het kader van de Acceptatieprocedure gehanteerde termijnen en (bijgestelde) planningen dienen te passen</w:t>
      </w:r>
      <w:r w:rsidR="003903CB">
        <w:t xml:space="preserve"> in de algehele planning van </w:t>
      </w:r>
      <w:r>
        <w:t>de Overeenkomst of het Implementatie</w:t>
      </w:r>
      <w:r w:rsidR="003903CB">
        <w:t>plan en mogen niet tot vertra</w:t>
      </w:r>
      <w:r>
        <w:t>ging  leiden</w:t>
      </w:r>
      <w:r w:rsidRPr="000C4CED">
        <w:t>.</w:t>
      </w:r>
      <w:r w:rsidR="00AD296B" w:rsidRPr="000C4CED">
        <w:t xml:space="preserve"> Daarbij dient een eventuele herkansingsmogelijkheid door Leverancier te worden ingecalculeerd</w:t>
      </w:r>
      <w:r w:rsidR="000C4CED" w:rsidRPr="000C4CED">
        <w:t xml:space="preserve"> </w:t>
      </w:r>
      <w:r w:rsidR="000C4CED" w:rsidRPr="000C4CED">
        <w:rPr>
          <w:i/>
        </w:rPr>
        <w:t>(in afwijking van de GIBIT)</w:t>
      </w:r>
      <w:r w:rsidR="00AD296B" w:rsidRPr="000C4CED">
        <w:rPr>
          <w:i/>
        </w:rPr>
        <w:t>.</w:t>
      </w:r>
    </w:p>
    <w:p w14:paraId="198B2602" w14:textId="77777777" w:rsidR="003903CB" w:rsidRDefault="00D6671F" w:rsidP="00D6671F">
      <w:pPr>
        <w:pStyle w:val="DSLijstnummering7Binnen"/>
        <w:numPr>
          <w:ilvl w:val="1"/>
          <w:numId w:val="33"/>
        </w:numPr>
      </w:pPr>
      <w:r>
        <w:t>Indien (delen van) de ICT Prestatie bij h</w:t>
      </w:r>
      <w:r w:rsidR="003903CB">
        <w:t>et voor de tweede maal doorlo</w:t>
      </w:r>
      <w:r>
        <w:t>pen van de (integrale) Acceptatieprocedure op Gebreken wordt/worden</w:t>
      </w:r>
      <w:r w:rsidR="0068278C">
        <w:t xml:space="preserve"> afgekeurd, is</w:t>
      </w:r>
      <w:r w:rsidR="003903CB">
        <w:t xml:space="preserve"> Opdrachtgever </w:t>
      </w:r>
      <w:r>
        <w:t>gerechtigd om:</w:t>
      </w:r>
    </w:p>
    <w:p w14:paraId="0A3DD792" w14:textId="77777777" w:rsidR="003903CB" w:rsidRDefault="00D6671F" w:rsidP="00D6671F">
      <w:pPr>
        <w:pStyle w:val="DSLijstnummering7Binnen"/>
        <w:numPr>
          <w:ilvl w:val="2"/>
          <w:numId w:val="33"/>
        </w:numPr>
      </w:pPr>
      <w:r>
        <w:t>de Overeenkomst – geheel of gedeel</w:t>
      </w:r>
      <w:r w:rsidR="00C77023">
        <w:t>telijk – zonder nadere ingebre</w:t>
      </w:r>
      <w:r>
        <w:t xml:space="preserve">kestelling buiten rechte te ontbinden, </w:t>
      </w:r>
      <w:r w:rsidR="003903CB">
        <w:t xml:space="preserve">waarbij geldt dat Leverancier </w:t>
      </w:r>
      <w:r>
        <w:t>dan tevens</w:t>
      </w:r>
      <w:r w:rsidR="00C77023">
        <w:t xml:space="preserve"> binnen de kaders van artikel 16</w:t>
      </w:r>
      <w:r>
        <w:t xml:space="preserve"> aansprakelijk is voor de door Opdrachtgever </w:t>
      </w:r>
      <w:r w:rsidR="003903CB">
        <w:t xml:space="preserve">geleden en te lijden schade; </w:t>
      </w:r>
      <w:r>
        <w:t>of</w:t>
      </w:r>
    </w:p>
    <w:p w14:paraId="0183C267" w14:textId="77777777" w:rsidR="00BF5D7E" w:rsidRDefault="00D6671F" w:rsidP="00D6671F">
      <w:pPr>
        <w:pStyle w:val="DSLijstnummering7Binnen"/>
        <w:numPr>
          <w:ilvl w:val="2"/>
          <w:numId w:val="33"/>
        </w:numPr>
      </w:pPr>
      <w:r>
        <w:t>onverminderd zijn recht op vergoeding (binnen de kaders van artikel 1</w:t>
      </w:r>
      <w:r w:rsidR="00C77023">
        <w:t>6</w:t>
      </w:r>
      <w:r>
        <w:t>) van de reeds geleden schade Leverancier toe te  staan</w:t>
      </w:r>
      <w:r w:rsidR="00BF5D7E">
        <w:t xml:space="preserve"> </w:t>
      </w:r>
      <w:r>
        <w:t>de Gebreken alsnog voor diens rekening te herstellen; of</w:t>
      </w:r>
    </w:p>
    <w:p w14:paraId="36C58C09" w14:textId="77777777" w:rsidR="00BF5D7E" w:rsidRDefault="00D6671F" w:rsidP="00D6671F">
      <w:pPr>
        <w:pStyle w:val="DSLijstnummering7Binnen"/>
        <w:numPr>
          <w:ilvl w:val="2"/>
          <w:numId w:val="33"/>
        </w:numPr>
      </w:pPr>
      <w:r>
        <w:t>de ICT Prestatie onder een nader overeen te komen voorwaarde voorwaardelijk te accepteren, waarbij geldt dat indien Leverancier niet tijdig aan de bij de voorwaard</w:t>
      </w:r>
      <w:r w:rsidR="00BF5D7E">
        <w:t xml:space="preserve">elijke acceptatie gestelde </w:t>
      </w:r>
      <w:r w:rsidR="00157E60">
        <w:t>Inkoopvoorwaarden</w:t>
      </w:r>
      <w:r w:rsidR="00BF5D7E">
        <w:t xml:space="preserve"> voldoet, het bepaalde onder a</w:t>
      </w:r>
      <w:r>
        <w:t xml:space="preserve"> van toepassing is.</w:t>
      </w:r>
    </w:p>
    <w:p w14:paraId="539A0BF6" w14:textId="77777777" w:rsidR="00BF5D7E" w:rsidRDefault="00BF5D7E" w:rsidP="00D6671F">
      <w:pPr>
        <w:pStyle w:val="DSLijstnummering7Binnen"/>
        <w:numPr>
          <w:ilvl w:val="1"/>
          <w:numId w:val="33"/>
        </w:numPr>
      </w:pPr>
      <w:r>
        <w:t>V</w:t>
      </w:r>
      <w:r w:rsidR="00D6671F">
        <w:t>oor Gebreken die niet binnen de overeengekomen planning kunnen worden opgelost, kan met wederzijds goedvinden worden besloten om tijdelijk ee</w:t>
      </w:r>
      <w:r>
        <w:t>n acceptabele work</w:t>
      </w:r>
      <w:r w:rsidR="00D6671F">
        <w:t xml:space="preserve">around </w:t>
      </w:r>
      <w:r>
        <w:t>aan te brengen en/of om hier</w:t>
      </w:r>
      <w:r w:rsidR="0068278C">
        <w:t xml:space="preserve">voor later een oplossing te </w:t>
      </w:r>
      <w:r w:rsidR="00D6671F">
        <w:t>vinden.</w:t>
      </w:r>
    </w:p>
    <w:p w14:paraId="57C9C7BD" w14:textId="77777777" w:rsidR="00D83B53" w:rsidRDefault="00D6671F" w:rsidP="00D6671F">
      <w:pPr>
        <w:pStyle w:val="DSLijstnummering7Binnen"/>
        <w:numPr>
          <w:ilvl w:val="1"/>
          <w:numId w:val="33"/>
        </w:numPr>
      </w:pPr>
      <w:r>
        <w:t>Indien de ICT Prestatie in deelleveringen wordt geleverd, vindt na iedere levering een Acceptatieprocedu</w:t>
      </w:r>
      <w:r w:rsidR="00BF5D7E">
        <w:t>re plaats en vindt na Accepta</w:t>
      </w:r>
      <w:r>
        <w:t>tie van het laatste deel van de ICT Prestatie vervolgens een integrale Acceptatieprocedure plaats, waarbij de gehele ICT Prestatie alsmede</w:t>
      </w:r>
      <w:r w:rsidR="00D83B53">
        <w:t xml:space="preserve"> </w:t>
      </w:r>
      <w:r>
        <w:t>de samenhang van deelleveringen (‘som der delen’) op Gebreken wordt getoetst. Er is pas sprake van Acceptatie na het succesvol doorlopen  van de integrale Acceptatieprocedure.</w:t>
      </w:r>
    </w:p>
    <w:p w14:paraId="730082A9" w14:textId="77777777" w:rsidR="007322D8" w:rsidRDefault="007322D8">
      <w:pPr>
        <w:spacing w:before="200" w:line="2" w:lineRule="auto"/>
        <w:ind w:left="2552" w:hanging="1701"/>
        <w:rPr>
          <w:szCs w:val="24"/>
          <w:lang w:val="nl-NL"/>
        </w:rPr>
      </w:pPr>
      <w:r>
        <w:br w:type="page"/>
      </w:r>
    </w:p>
    <w:p w14:paraId="75A187E6" w14:textId="77777777" w:rsidR="00D6671F" w:rsidRPr="000C4CED" w:rsidRDefault="00D6671F" w:rsidP="00D6671F">
      <w:pPr>
        <w:pStyle w:val="DSLijstnummering7Binnen"/>
        <w:numPr>
          <w:ilvl w:val="1"/>
          <w:numId w:val="33"/>
        </w:numPr>
      </w:pPr>
      <w:r>
        <w:lastRenderedPageBreak/>
        <w:t xml:space="preserve">Acceptatie wordt geacht te hebben plaatsgevonden indien er geen Acceptatieprocedure is afgesproken noch heeft plaatsgevonden en Opdrachtgever de ICT </w:t>
      </w:r>
      <w:r w:rsidRPr="000C4CED">
        <w:t xml:space="preserve">Prestatie </w:t>
      </w:r>
      <w:r w:rsidR="00D83B53" w:rsidRPr="000C4CED">
        <w:t xml:space="preserve">gedurende ten minste drie maanden </w:t>
      </w:r>
      <w:r w:rsidR="000C4CED" w:rsidRPr="000C4CED">
        <w:rPr>
          <w:i/>
        </w:rPr>
        <w:t>(in afwijking van de GIBIT)</w:t>
      </w:r>
      <w:r w:rsidR="000C4CED">
        <w:t xml:space="preserve"> </w:t>
      </w:r>
      <w:r w:rsidRPr="000C4CED">
        <w:t>voor productie</w:t>
      </w:r>
      <w:r w:rsidR="0068278C" w:rsidRPr="000C4CED">
        <w:t xml:space="preserve">ve doeleinden in gebruik heeft genomen binnen </w:t>
      </w:r>
      <w:r w:rsidRPr="000C4CED">
        <w:t>zijn organisatie.</w:t>
      </w:r>
    </w:p>
    <w:p w14:paraId="50E78228" w14:textId="77777777" w:rsidR="00AD296B" w:rsidRPr="000C4CED" w:rsidRDefault="00AD296B" w:rsidP="00D6671F">
      <w:pPr>
        <w:pStyle w:val="DSLijstnummering7Binnen"/>
        <w:numPr>
          <w:ilvl w:val="1"/>
          <w:numId w:val="33"/>
        </w:numPr>
      </w:pPr>
      <w:r w:rsidRPr="000C4CED">
        <w:t>Opdrachtgever is eveneens gerechtigd om niet tot Acceptatie over te gaan indien de Acceptatieprocedure naar zijn oordeel niet in overeenstemming met de Overeenkomst is uitgevoerd. In een dergelijk geval is Opdrachtgever gerechtigd om instructies te geven over de wijze van hertesten, welke door Leverancier dienen te worden opgevolgd</w:t>
      </w:r>
      <w:r w:rsidR="000C4CED">
        <w:t xml:space="preserve"> </w:t>
      </w:r>
      <w:r w:rsidR="000C4CED" w:rsidRPr="000C4CED">
        <w:rPr>
          <w:i/>
        </w:rPr>
        <w:t>(in afwijking van de GIBIT</w:t>
      </w:r>
      <w:r w:rsidR="000C4CED">
        <w:t>)</w:t>
      </w:r>
      <w:r w:rsidRPr="000C4CED">
        <w:t>.</w:t>
      </w:r>
    </w:p>
    <w:p w14:paraId="5C791F42" w14:textId="77777777" w:rsidR="00D6671F" w:rsidRDefault="00D6671F" w:rsidP="0068278C">
      <w:pPr>
        <w:tabs>
          <w:tab w:val="left" w:pos="993"/>
        </w:tabs>
      </w:pPr>
    </w:p>
    <w:p w14:paraId="2DB101F1" w14:textId="77777777" w:rsidR="00D6671F" w:rsidRDefault="00796347" w:rsidP="001C30B0">
      <w:pPr>
        <w:pStyle w:val="DSLijstnummering7Binnen"/>
        <w:tabs>
          <w:tab w:val="left" w:pos="993"/>
        </w:tabs>
        <w:ind w:hanging="1135"/>
        <w:rPr>
          <w:b/>
        </w:rPr>
      </w:pPr>
      <w:r>
        <w:rPr>
          <w:b/>
        </w:rPr>
        <w:t xml:space="preserve">   </w:t>
      </w:r>
      <w:r w:rsidR="00D6671F" w:rsidRPr="00796347">
        <w:rPr>
          <w:b/>
        </w:rPr>
        <w:t>Onderhoud en ondersteuning</w:t>
      </w:r>
    </w:p>
    <w:p w14:paraId="7AA441A8" w14:textId="77777777" w:rsidR="007322D8" w:rsidRPr="00796347" w:rsidRDefault="007322D8" w:rsidP="007322D8">
      <w:pPr>
        <w:pStyle w:val="DSLijstnummering7Binnen"/>
        <w:numPr>
          <w:ilvl w:val="0"/>
          <w:numId w:val="0"/>
        </w:numPr>
        <w:tabs>
          <w:tab w:val="left" w:pos="993"/>
        </w:tabs>
        <w:ind w:left="1135"/>
        <w:rPr>
          <w:b/>
        </w:rPr>
      </w:pPr>
    </w:p>
    <w:p w14:paraId="0A77B256" w14:textId="77777777" w:rsidR="00D6671F" w:rsidRDefault="00D6671F" w:rsidP="00D6671F">
      <w:r>
        <w:t>Algemeen</w:t>
      </w:r>
    </w:p>
    <w:p w14:paraId="2D013ABA" w14:textId="77777777" w:rsidR="00D83B53" w:rsidRDefault="00D6671F" w:rsidP="00D6671F">
      <w:pPr>
        <w:pStyle w:val="DSLijstnummering7Binnen"/>
        <w:numPr>
          <w:ilvl w:val="1"/>
          <w:numId w:val="33"/>
        </w:numPr>
      </w:pPr>
      <w:r>
        <w:t>Tenzij anders overeengekomen, verricht Leverancier Onderhoud aan de ICT Prestatie tegen de in de Overeenkomst beschreven vergoeding. Het Onderhoud gaat in vanaf de Acceptatie van (het betreffende deel van) de ICT Prestatie.</w:t>
      </w:r>
    </w:p>
    <w:p w14:paraId="2336AEDD" w14:textId="77777777" w:rsidR="00D83B53" w:rsidRDefault="00D6671F" w:rsidP="00D6671F">
      <w:pPr>
        <w:pStyle w:val="DSLijstnummering7Binnen"/>
        <w:numPr>
          <w:ilvl w:val="1"/>
          <w:numId w:val="33"/>
        </w:numPr>
      </w:pPr>
      <w:r>
        <w:t xml:space="preserve">De hierna te beschrijven </w:t>
      </w:r>
      <w:r w:rsidR="00157E60">
        <w:t>Inkoopvoorwaarden</w:t>
      </w:r>
      <w:r w:rsidR="00D83B53">
        <w:t xml:space="preserve"> gelden als (minimum) </w:t>
      </w:r>
      <w:r w:rsidR="00157E60">
        <w:t>Inkoopvoorwaarden</w:t>
      </w:r>
      <w:r>
        <w:t xml:space="preserve"> voor Onderhoud, tenzij hiervan in de </w:t>
      </w:r>
      <w:r w:rsidR="00D83B53">
        <w:t>Overeenkomst / SLA is afgeweken.</w:t>
      </w:r>
    </w:p>
    <w:p w14:paraId="03DF1E18" w14:textId="77777777" w:rsidR="00D83B53" w:rsidRDefault="00D6671F" w:rsidP="00D6671F">
      <w:pPr>
        <w:pStyle w:val="DSLijstnummering7Binnen"/>
        <w:numPr>
          <w:ilvl w:val="1"/>
          <w:numId w:val="33"/>
        </w:numPr>
      </w:pPr>
      <w:r>
        <w:t>Het Onderhoud omvat, tenzij anders overeengekomen, ten minste de volgende  diensten:</w:t>
      </w:r>
    </w:p>
    <w:p w14:paraId="21922EFA" w14:textId="77777777" w:rsidR="00D83B53" w:rsidRDefault="00D6671F" w:rsidP="00D6671F">
      <w:pPr>
        <w:pStyle w:val="DSLijstnummering7Binnen"/>
        <w:numPr>
          <w:ilvl w:val="2"/>
          <w:numId w:val="33"/>
        </w:numPr>
      </w:pPr>
      <w:r>
        <w:t>Correctief Onderhoud;</w:t>
      </w:r>
    </w:p>
    <w:p w14:paraId="0020DF67" w14:textId="77777777" w:rsidR="00D83B53" w:rsidRDefault="00D6671F" w:rsidP="00D6671F">
      <w:pPr>
        <w:pStyle w:val="DSLijstnummering7Binnen"/>
        <w:numPr>
          <w:ilvl w:val="2"/>
          <w:numId w:val="33"/>
        </w:numPr>
      </w:pPr>
      <w:r>
        <w:t>Preventief Onderhoud;</w:t>
      </w:r>
    </w:p>
    <w:p w14:paraId="082716D6" w14:textId="77777777" w:rsidR="00D83B53" w:rsidRDefault="00D6671F" w:rsidP="00D6671F">
      <w:pPr>
        <w:pStyle w:val="DSLijstnummering7Binnen"/>
        <w:numPr>
          <w:ilvl w:val="2"/>
          <w:numId w:val="33"/>
        </w:numPr>
      </w:pPr>
      <w:r>
        <w:t>Innovatief Onderhoud;</w:t>
      </w:r>
    </w:p>
    <w:p w14:paraId="5EA3CDDC" w14:textId="77777777" w:rsidR="00D6671F" w:rsidRDefault="00D6671F" w:rsidP="00D6671F">
      <w:pPr>
        <w:pStyle w:val="DSLijstnummering7Binnen"/>
        <w:numPr>
          <w:ilvl w:val="2"/>
          <w:numId w:val="33"/>
        </w:numPr>
      </w:pPr>
      <w:r>
        <w:t>Gebruikersondersteuning.</w:t>
      </w:r>
    </w:p>
    <w:p w14:paraId="4D1D4907" w14:textId="77777777" w:rsidR="00D6671F" w:rsidRDefault="00D6671F" w:rsidP="00D83B53">
      <w:pPr>
        <w:pStyle w:val="DSLijstnummering7Binnen"/>
        <w:numPr>
          <w:ilvl w:val="1"/>
          <w:numId w:val="33"/>
        </w:numPr>
      </w:pPr>
      <w:r>
        <w:t>Het moment van het verrichten van Onderhoud wordt in onderling overleg bepaald. Uitgangspunt daarbij is dat Onderhoud op zodanige wijze plaatsvindt dat dit minst verstorend is voor de bedrijfsprocessen van Opdrachtgever. Onderhoud dat verstorend is of kan werken voor de bedrijfsprocessen van Opdrachtgever wordt bovendien tijdig vooraf aangekondigd.</w:t>
      </w:r>
    </w:p>
    <w:p w14:paraId="77877379" w14:textId="77777777" w:rsidR="00D6671F" w:rsidRDefault="00D6671F" w:rsidP="00D6671F">
      <w:r>
        <w:t>Bereikbaarheid</w:t>
      </w:r>
    </w:p>
    <w:p w14:paraId="2265D24F" w14:textId="77777777" w:rsidR="00D6671F" w:rsidRDefault="00D6671F" w:rsidP="00D83B53">
      <w:pPr>
        <w:pStyle w:val="DSLijstnummering7Binnen"/>
        <w:numPr>
          <w:ilvl w:val="1"/>
          <w:numId w:val="33"/>
        </w:numPr>
      </w:pPr>
      <w:r>
        <w:t>Leverancier is in het kader van Onderhoud ieder geval bereikbaar op werkdagen tussen 08.00-18.00  uur.</w:t>
      </w:r>
    </w:p>
    <w:p w14:paraId="3741E329" w14:textId="77777777" w:rsidR="00D6671F" w:rsidRDefault="00D7371E" w:rsidP="00D6671F">
      <w:r>
        <w:t xml:space="preserve">Service </w:t>
      </w:r>
      <w:r w:rsidR="00D6671F">
        <w:t>level agreement</w:t>
      </w:r>
    </w:p>
    <w:p w14:paraId="75B47A27" w14:textId="77777777" w:rsidR="00D83B53" w:rsidRDefault="00D6671F" w:rsidP="00D6671F">
      <w:pPr>
        <w:pStyle w:val="DSLijstnummering7Binnen"/>
        <w:numPr>
          <w:ilvl w:val="1"/>
          <w:numId w:val="33"/>
        </w:numPr>
      </w:pPr>
      <w:r>
        <w:t>Leverancier verklaart zich bereid o</w:t>
      </w:r>
      <w:r w:rsidR="00CF6B1E">
        <w:t>m – indien en voor zover zulks</w:t>
      </w:r>
      <w:r w:rsidR="00D7371E">
        <w:t xml:space="preserve"> </w:t>
      </w:r>
      <w:r>
        <w:t>niet reeds geregeld is in de Overeenkomst – op eerste verzoek van</w:t>
      </w:r>
      <w:r w:rsidR="00D83B53">
        <w:t xml:space="preserve"> </w:t>
      </w:r>
      <w:r>
        <w:t xml:space="preserve">Opdrachtgever een of meer service level agreements (SLA’s) te sluiten, waarin </w:t>
      </w:r>
      <w:r w:rsidRPr="000C4CED">
        <w:t xml:space="preserve">concrete </w:t>
      </w:r>
      <w:r w:rsidR="00CF6B1E" w:rsidRPr="000C4CED">
        <w:t xml:space="preserve">en marktconforme </w:t>
      </w:r>
      <w:r w:rsidRPr="000C4CED">
        <w:t>Service</w:t>
      </w:r>
      <w:r>
        <w:t xml:space="preserve"> Leve</w:t>
      </w:r>
      <w:r w:rsidR="00C77023">
        <w:t>ls ter zake van het in artikel 11</w:t>
      </w:r>
      <w:r>
        <w:t>.3 bedoelde Onderhoud worden vastgelegd en waarin maatregelen zijn opgenomen  ter zake van het al dan niet halen van de afgesproken Service Levels.</w:t>
      </w:r>
    </w:p>
    <w:p w14:paraId="27BF1757" w14:textId="77777777" w:rsidR="007322D8" w:rsidRDefault="007322D8">
      <w:pPr>
        <w:spacing w:before="200" w:line="2" w:lineRule="auto"/>
        <w:ind w:left="2552" w:hanging="1701"/>
        <w:rPr>
          <w:szCs w:val="24"/>
          <w:lang w:val="nl-NL"/>
        </w:rPr>
      </w:pPr>
      <w:r>
        <w:br w:type="page"/>
      </w:r>
    </w:p>
    <w:p w14:paraId="68EF311B" w14:textId="77777777" w:rsidR="00D83B53" w:rsidRPr="000C4CED" w:rsidRDefault="00D6671F" w:rsidP="00D6671F">
      <w:pPr>
        <w:pStyle w:val="DSLijstnummering7Binnen"/>
        <w:numPr>
          <w:ilvl w:val="1"/>
          <w:numId w:val="33"/>
        </w:numPr>
      </w:pPr>
      <w:r>
        <w:lastRenderedPageBreak/>
        <w:t>De gevolgen van het niet halen van S</w:t>
      </w:r>
      <w:r w:rsidR="00D83B53">
        <w:t>ervice Levels worden in de Over</w:t>
      </w:r>
      <w:r>
        <w:t>eenkomst/SLA geregeld, met dien versta</w:t>
      </w:r>
      <w:r w:rsidR="00D83B53">
        <w:t>nde dat (gedeeltelijke) ontbin</w:t>
      </w:r>
      <w:r>
        <w:t>ding van de Overeenkomst en/of de SLA(‘s) in ieder geval mogelijk is bij het meerdere meetperiodes</w:t>
      </w:r>
      <w:r w:rsidR="00D83B53">
        <w:t xml:space="preserve"> </w:t>
      </w:r>
      <w:r>
        <w:t xml:space="preserve">achtereenvolgens niet halen van dezelfde Service Levels. Eventueel in de SLA bedongen maatregelen laten de overige rechten van Opdrachtgever onverlet, waaronder begrepen het recht om naast de maatregel de door hem geleden schade te verhalen. Betaalde sancties (als onderdeel van de afgesproken maatregelen) worden in mindering gebracht op de </w:t>
      </w:r>
      <w:r w:rsidR="00D83B53">
        <w:t>eventueel te betalen schadever</w:t>
      </w:r>
      <w:r>
        <w:t>goeding</w:t>
      </w:r>
      <w:r w:rsidRPr="000C4CED">
        <w:t>.</w:t>
      </w:r>
      <w:r w:rsidR="00D83B53" w:rsidRPr="000C4CED">
        <w:t xml:space="preserve"> In zoverre wijken partijen af van artikel 6:92 BW</w:t>
      </w:r>
      <w:r w:rsidR="000C4CED">
        <w:t xml:space="preserve"> </w:t>
      </w:r>
      <w:r w:rsidR="000C4CED" w:rsidRPr="000C4CED">
        <w:rPr>
          <w:i/>
        </w:rPr>
        <w:t>(in afwijking van de GIBIT)</w:t>
      </w:r>
      <w:r w:rsidR="00D83B53" w:rsidRPr="000C4CED">
        <w:rPr>
          <w:i/>
        </w:rPr>
        <w:t>.</w:t>
      </w:r>
    </w:p>
    <w:p w14:paraId="3B3BC41B" w14:textId="77777777" w:rsidR="00D6671F" w:rsidRDefault="00D6671F" w:rsidP="00D6671F">
      <w:pPr>
        <w:pStyle w:val="DSLijstnummering7Binnen"/>
        <w:numPr>
          <w:ilvl w:val="1"/>
          <w:numId w:val="33"/>
        </w:numPr>
      </w:pPr>
      <w:r>
        <w:t>Indien en voor zover Leverancier bewijst dat een Gebrek niet aan hem toerekenbaar is, is hij niet verplicht tot herstel daarvan. Indien</w:t>
      </w:r>
      <w:r w:rsidR="00D83B53">
        <w:t xml:space="preserve"> </w:t>
      </w:r>
      <w:r>
        <w:t xml:space="preserve">Opdrachtgever niettemin opdracht geeft </w:t>
      </w:r>
      <w:r w:rsidR="00321456">
        <w:t>tot voornoemd herstel, is Leve</w:t>
      </w:r>
      <w:r>
        <w:t xml:space="preserve">rancier gerechtigd de </w:t>
      </w:r>
      <w:r w:rsidR="00321456" w:rsidRPr="000C4CED">
        <w:t xml:space="preserve">redelijke </w:t>
      </w:r>
      <w:r w:rsidRPr="000C4CED">
        <w:t>k</w:t>
      </w:r>
      <w:r>
        <w:t>osten gemoeid met het herstel separaat door te berekenen.</w:t>
      </w:r>
    </w:p>
    <w:p w14:paraId="7EDF1DD7" w14:textId="77777777" w:rsidR="00321456" w:rsidRPr="000C4CED" w:rsidRDefault="00321456" w:rsidP="00D6671F">
      <w:pPr>
        <w:pStyle w:val="DSLijstnummering7Binnen"/>
        <w:numPr>
          <w:ilvl w:val="1"/>
          <w:numId w:val="33"/>
        </w:numPr>
        <w:rPr>
          <w:i/>
        </w:rPr>
      </w:pPr>
      <w:r w:rsidRPr="000C4CED">
        <w:t>Tenzij Partijen uitdrukkelijk anders overeenkomen, zijn de Service Levels die Partijen in de Overeenkomst zijn overeengekomen resultaatsverbintenissen</w:t>
      </w:r>
      <w:r w:rsidR="000C4CED">
        <w:t xml:space="preserve"> </w:t>
      </w:r>
      <w:r w:rsidR="000C4CED" w:rsidRPr="000C4CED">
        <w:rPr>
          <w:i/>
        </w:rPr>
        <w:t>( in afwijking van de GIBIT)</w:t>
      </w:r>
      <w:r w:rsidRPr="000C4CED">
        <w:rPr>
          <w:i/>
        </w:rPr>
        <w:t>.</w:t>
      </w:r>
    </w:p>
    <w:p w14:paraId="5088BFBC" w14:textId="77777777" w:rsidR="00D6671F" w:rsidRDefault="00D6671F" w:rsidP="00D6671F">
      <w:r>
        <w:t>Preventief en Innovatief Onderhoud</w:t>
      </w:r>
    </w:p>
    <w:p w14:paraId="2930683D" w14:textId="77777777" w:rsidR="00321456" w:rsidRDefault="00D6671F" w:rsidP="00D6671F">
      <w:pPr>
        <w:pStyle w:val="DSLijstnummering7Binnen"/>
        <w:numPr>
          <w:ilvl w:val="1"/>
          <w:numId w:val="33"/>
        </w:numPr>
      </w:pPr>
      <w:r>
        <w:t>In het kader van Preventief en/of Innovatief Onderhoud garandeert Leverancier  ten minste:</w:t>
      </w:r>
    </w:p>
    <w:p w14:paraId="411BB6F0" w14:textId="77777777" w:rsidR="00321456" w:rsidRDefault="00D6671F" w:rsidP="00D6671F">
      <w:pPr>
        <w:pStyle w:val="DSLijstnummering7Binnen"/>
        <w:numPr>
          <w:ilvl w:val="2"/>
          <w:numId w:val="33"/>
        </w:numPr>
      </w:pPr>
      <w:r>
        <w:t>dat de ICT Prestatie steeds tijdig zal bli</w:t>
      </w:r>
      <w:r w:rsidR="00321456">
        <w:t>jven voldoen aan de relevan</w:t>
      </w:r>
      <w:r>
        <w:t>te Wet- en regelgeving;</w:t>
      </w:r>
    </w:p>
    <w:p w14:paraId="5F45F9AA" w14:textId="77777777" w:rsidR="00321456" w:rsidRDefault="00D6671F" w:rsidP="00D6671F">
      <w:pPr>
        <w:pStyle w:val="DSLijstnummering7Binnen"/>
        <w:numPr>
          <w:ilvl w:val="2"/>
          <w:numId w:val="33"/>
        </w:numPr>
      </w:pPr>
      <w:r>
        <w:t>dat de ICT Prestatie steeds tijdig geschikt zal blijven voor gegevensuitwisseling met de overige relevante onderdelen van het Applicatielandschap (voor zover bekend bij Leverancier) en in dat kader aan de overeengekomen Interoperabiliteitseisen zal blijven voldoen;</w:t>
      </w:r>
    </w:p>
    <w:p w14:paraId="1A87DEDA" w14:textId="77777777" w:rsidR="00321456" w:rsidRDefault="00D6671F" w:rsidP="00D6671F">
      <w:pPr>
        <w:pStyle w:val="DSLijstnummering7Binnen"/>
        <w:numPr>
          <w:ilvl w:val="2"/>
          <w:numId w:val="33"/>
        </w:numPr>
      </w:pPr>
      <w:r>
        <w:t>dat de ICT Prestatie door middel v</w:t>
      </w:r>
      <w:r w:rsidR="00321456">
        <w:t>an het tijdig uitbrengen van Up</w:t>
      </w:r>
      <w:r>
        <w:t xml:space="preserve">dates en/of Upgrades steeds tijdig zal blijven voldoen aan nieuwe versies van de </w:t>
      </w:r>
      <w:r w:rsidR="004826C7">
        <w:t>Gemeente</w:t>
      </w:r>
      <w:r>
        <w:t>lijke ICT-kwaliteit</w:t>
      </w:r>
      <w:r w:rsidR="00D7371E">
        <w:t xml:space="preserve">snormen die in de Overeenkomst als vereiste normen </w:t>
      </w:r>
      <w:r>
        <w:t>zijn gespecificeerd;</w:t>
      </w:r>
    </w:p>
    <w:p w14:paraId="697D20D8" w14:textId="77777777" w:rsidR="00D6671F" w:rsidRDefault="00D6671F" w:rsidP="00D6671F">
      <w:pPr>
        <w:pStyle w:val="DSLijstnummering7Binnen"/>
        <w:numPr>
          <w:ilvl w:val="2"/>
          <w:numId w:val="33"/>
        </w:numPr>
      </w:pPr>
      <w:r>
        <w:t>dat bij het uitbrengen van Updates en/of Upgrades de performance van de ICT Prestatie ten minste gelijk blijft en dat de ICT Prestatie blijft voldoen aan het Overeengekomen gebruik.</w:t>
      </w:r>
    </w:p>
    <w:p w14:paraId="0061DB89" w14:textId="77777777" w:rsidR="00321456" w:rsidRDefault="00D6671F" w:rsidP="00D6671F">
      <w:pPr>
        <w:pStyle w:val="DSLijstnummering7Binnen"/>
        <w:numPr>
          <w:ilvl w:val="1"/>
          <w:numId w:val="33"/>
        </w:numPr>
      </w:pPr>
      <w:r>
        <w:t>Op verzoek van Opdrachtgever v</w:t>
      </w:r>
      <w:r w:rsidR="00321456">
        <w:t>erzorgt Leverancier de Implemen</w:t>
      </w:r>
      <w:r>
        <w:t xml:space="preserve">tatie van Updates en Upgrades, tegen een nader overeen te </w:t>
      </w:r>
      <w:r w:rsidRPr="000C4CED">
        <w:t>komen</w:t>
      </w:r>
      <w:r w:rsidR="00321456" w:rsidRPr="000C4CED">
        <w:t xml:space="preserve"> marktconforme </w:t>
      </w:r>
      <w:r w:rsidRPr="000C4CED">
        <w:t>vergoeding. De bepalingen omtrent Implementatie en A</w:t>
      </w:r>
      <w:r w:rsidR="00321456" w:rsidRPr="000C4CED">
        <w:t>c</w:t>
      </w:r>
      <w:r w:rsidR="00D7371E" w:rsidRPr="000C4CED">
        <w:t>ceptatie zijn in dat geval van</w:t>
      </w:r>
      <w:r w:rsidR="00D7371E">
        <w:t xml:space="preserve"> </w:t>
      </w:r>
      <w:r w:rsidR="00321456">
        <w:t>ov</w:t>
      </w:r>
      <w:r>
        <w:t>ereenkomstige toepassing.</w:t>
      </w:r>
    </w:p>
    <w:p w14:paraId="452FBACF" w14:textId="77777777" w:rsidR="00321456" w:rsidRDefault="00D6671F" w:rsidP="00D6671F">
      <w:pPr>
        <w:pStyle w:val="DSLijstnummering7Binnen"/>
        <w:numPr>
          <w:ilvl w:val="1"/>
          <w:numId w:val="33"/>
        </w:numPr>
      </w:pPr>
      <w:r>
        <w:t>Opdrachtgever is – behoudens in de situatie als bedoeld in artikel</w:t>
      </w:r>
      <w:r w:rsidR="00C77023">
        <w:t xml:space="preserve"> 40</w:t>
      </w:r>
      <w:r>
        <w:t xml:space="preserve">.4 – gerechtigd het gebruik en/of de Implementatie van Updates en Upgrades te weigeren, zonder dat dit </w:t>
      </w:r>
      <w:r w:rsidR="00321456">
        <w:t>afbreuk doet aan het door Leve</w:t>
      </w:r>
      <w:r>
        <w:t>rancier te verlenen On</w:t>
      </w:r>
      <w:r w:rsidR="00321456">
        <w:t xml:space="preserve">derhoud, met dien verstande </w:t>
      </w:r>
      <w:r>
        <w:t>dat:</w:t>
      </w:r>
    </w:p>
    <w:p w14:paraId="531E7F33" w14:textId="77777777" w:rsidR="007322D8" w:rsidRDefault="007322D8">
      <w:pPr>
        <w:spacing w:before="200" w:line="2" w:lineRule="auto"/>
        <w:ind w:left="2552" w:hanging="1701"/>
        <w:rPr>
          <w:szCs w:val="24"/>
          <w:lang w:val="nl-NL"/>
        </w:rPr>
      </w:pPr>
      <w:r>
        <w:br w:type="page"/>
      </w:r>
    </w:p>
    <w:p w14:paraId="5402B43F" w14:textId="77777777" w:rsidR="004447C2" w:rsidRDefault="00D6671F" w:rsidP="00D6671F">
      <w:pPr>
        <w:pStyle w:val="DSLijstnummering7Binnen"/>
        <w:numPr>
          <w:ilvl w:val="2"/>
          <w:numId w:val="33"/>
        </w:numPr>
      </w:pPr>
      <w:r>
        <w:lastRenderedPageBreak/>
        <w:t>er geen sprake is van een tekortko</w:t>
      </w:r>
      <w:r w:rsidR="00321456">
        <w:t>ming van Leverancier in het ka</w:t>
      </w:r>
      <w:r>
        <w:t>der van Onderhoud indien een bepaald Gebrek in een Update en/ of Upgrade is verholpen en Opdrachtgever de ingebruikname van die Update of Upgrade weigert;</w:t>
      </w:r>
    </w:p>
    <w:p w14:paraId="06C9C43C" w14:textId="77777777" w:rsidR="00D6671F" w:rsidRDefault="00D6671F" w:rsidP="00D6671F">
      <w:pPr>
        <w:pStyle w:val="DSLijstnummering7Binnen"/>
        <w:numPr>
          <w:ilvl w:val="2"/>
          <w:numId w:val="33"/>
        </w:numPr>
      </w:pPr>
      <w:r>
        <w:t xml:space="preserve">Opdrachtgever maximaal </w:t>
      </w:r>
      <w:r w:rsidR="004447C2">
        <w:t xml:space="preserve">24 maanden mag achterlopen in het </w:t>
      </w:r>
      <w:r>
        <w:t>ingebruiknemen van Update en/of Upgrade, bij gebreke waarvan Leverancier na het verstrijken van die periode gerechtigd is de aantoonbare meerkosten voor het blijvend moeten verlenen van Onderhoud op (het betreffende o</w:t>
      </w:r>
      <w:r w:rsidR="004447C2">
        <w:t>nderdeel van) de door Opdracht</w:t>
      </w:r>
      <w:r>
        <w:t>gever gebruikte ICT Prestatie in rekening te brengen.</w:t>
      </w:r>
    </w:p>
    <w:p w14:paraId="0579E221" w14:textId="77777777" w:rsidR="00D6671F" w:rsidRDefault="00D6671F" w:rsidP="00D6671F">
      <w:r>
        <w:t>Rapportage en controle</w:t>
      </w:r>
    </w:p>
    <w:p w14:paraId="2FE4C589" w14:textId="77777777" w:rsidR="004447C2" w:rsidRDefault="00D6671F" w:rsidP="00D6671F">
      <w:pPr>
        <w:pStyle w:val="DSLijstnummering7Binnen"/>
        <w:numPr>
          <w:ilvl w:val="1"/>
          <w:numId w:val="33"/>
        </w:numPr>
      </w:pPr>
      <w:r>
        <w:t xml:space="preserve">Leverancier zal </w:t>
      </w:r>
      <w:r w:rsidR="004447C2">
        <w:t>maandelijks</w:t>
      </w:r>
      <w:r>
        <w:t xml:space="preserve"> aan Opdrachtgever rapport uitbrengen over de nakoming door hem van de overeengekomen Service Levels, waaronder in ieder geval wordt verstaan de beschikbaarheid van de</w:t>
      </w:r>
      <w:r w:rsidR="004447C2">
        <w:t xml:space="preserve"> </w:t>
      </w:r>
      <w:r>
        <w:t>ICT Prestatie en het niveau van de diensten, waaronder het Onderhoud van de ICT Prestatie alsmede het geplande Innovatief Onderhoud. De inhoud en frequentie van deze rapportage is nader omschreven in de SLA.</w:t>
      </w:r>
    </w:p>
    <w:p w14:paraId="767ADF6D" w14:textId="77777777" w:rsidR="00D6671F" w:rsidRDefault="00D6671F" w:rsidP="00D6671F">
      <w:pPr>
        <w:pStyle w:val="DSLijstnummering7Binnen"/>
        <w:numPr>
          <w:ilvl w:val="1"/>
          <w:numId w:val="33"/>
        </w:numPr>
      </w:pPr>
      <w:r>
        <w:t>Na ontvangst van het rapport zal do</w:t>
      </w:r>
      <w:r w:rsidR="00CF6B1E">
        <w:t>or Opdrachtgever worden vastge</w:t>
      </w:r>
      <w:r>
        <w:t xml:space="preserve">steld of Leverancier zijn verplichtingen uit hoofde van het Onderhoud, waaronder de door hem gegarandeerde Service Levels, heeft gehaald, al dan niet door inschakeling van een </w:t>
      </w:r>
      <w:r w:rsidR="00C77023">
        <w:t>derde overeenkomstig artikel 24</w:t>
      </w:r>
      <w:r>
        <w:t>.</w:t>
      </w:r>
    </w:p>
    <w:p w14:paraId="62DA3D73" w14:textId="77777777" w:rsidR="00D6671F" w:rsidRDefault="00D6671F" w:rsidP="00D6671F">
      <w:r>
        <w:t>Latere onderhoudsovereenkomst</w:t>
      </w:r>
    </w:p>
    <w:p w14:paraId="6974517F" w14:textId="77777777" w:rsidR="00D6671F" w:rsidRDefault="00D6671F" w:rsidP="00110DE7">
      <w:pPr>
        <w:pStyle w:val="DSLijstnummering7Binnen"/>
        <w:numPr>
          <w:ilvl w:val="1"/>
          <w:numId w:val="33"/>
        </w:numPr>
      </w:pPr>
      <w:r>
        <w:t>Leverancier verklaart zich reeds nu voor alsdan bereid om, voor zover oorspronkelijk is overeengekomen dat Leverancier geen of slechts on</w:t>
      </w:r>
      <w:r w:rsidR="00C77023">
        <w:t>derdelen van het in artikel 11</w:t>
      </w:r>
      <w:r>
        <w:t>.3 bedoelde Onderhoud verricht, op eerste verzoek van Opdrachtgever alsnog in overleg te treden om te komen tot een Overeenkomst voor het verrichten van aanvullende diensten ten aanzien van Onderhoud.</w:t>
      </w:r>
    </w:p>
    <w:p w14:paraId="2E67647B" w14:textId="77777777" w:rsidR="00D6671F" w:rsidRDefault="00D6671F" w:rsidP="00D7371E">
      <w:pPr>
        <w:tabs>
          <w:tab w:val="left" w:pos="993"/>
        </w:tabs>
      </w:pPr>
    </w:p>
    <w:p w14:paraId="4F869960" w14:textId="77777777" w:rsidR="00110DE7" w:rsidRDefault="00796347" w:rsidP="001C30B0">
      <w:pPr>
        <w:pStyle w:val="DSLijstnummering7Binnen"/>
        <w:tabs>
          <w:tab w:val="left" w:pos="993"/>
        </w:tabs>
        <w:ind w:hanging="1135"/>
        <w:rPr>
          <w:b/>
        </w:rPr>
      </w:pPr>
      <w:r>
        <w:rPr>
          <w:b/>
        </w:rPr>
        <w:t xml:space="preserve">    </w:t>
      </w:r>
      <w:r w:rsidR="00D6671F" w:rsidRPr="00796347">
        <w:rPr>
          <w:b/>
        </w:rPr>
        <w:t>Vergoeding, facturatie en betaling</w:t>
      </w:r>
    </w:p>
    <w:p w14:paraId="79B6D7C8" w14:textId="77777777" w:rsidR="007322D8" w:rsidRPr="00796347" w:rsidRDefault="007322D8" w:rsidP="007322D8">
      <w:pPr>
        <w:pStyle w:val="DSLijstnummering7Binnen"/>
        <w:numPr>
          <w:ilvl w:val="0"/>
          <w:numId w:val="0"/>
        </w:numPr>
        <w:tabs>
          <w:tab w:val="left" w:pos="993"/>
        </w:tabs>
        <w:ind w:left="1135"/>
        <w:rPr>
          <w:b/>
        </w:rPr>
      </w:pPr>
    </w:p>
    <w:p w14:paraId="768100AD" w14:textId="77777777" w:rsidR="00110DE7" w:rsidRDefault="00D6671F" w:rsidP="00D6671F">
      <w:pPr>
        <w:pStyle w:val="DSLijstnummering7Binnen"/>
        <w:numPr>
          <w:ilvl w:val="1"/>
          <w:numId w:val="33"/>
        </w:numPr>
      </w:pPr>
      <w:r>
        <w:t>De door Opdrachtgever ten behoeve va</w:t>
      </w:r>
      <w:r w:rsidR="00110DE7">
        <w:t>n de ICT Prestatie aan Leveran</w:t>
      </w:r>
      <w:r>
        <w:t>cier te betalen vergoedingen zij</w:t>
      </w:r>
      <w:r w:rsidR="00110DE7">
        <w:t>n vastgelegd in de Overeenkomst.</w:t>
      </w:r>
    </w:p>
    <w:p w14:paraId="4E03D1C7" w14:textId="77777777" w:rsidR="00110DE7" w:rsidRDefault="00D6671F" w:rsidP="00D6671F">
      <w:pPr>
        <w:pStyle w:val="DSLijstnummering7Binnen"/>
        <w:numPr>
          <w:ilvl w:val="1"/>
          <w:numId w:val="33"/>
        </w:numPr>
      </w:pPr>
      <w:r>
        <w:t>De facturering van de vergoedingen vindt, tenzij anders overeengekomen, als volgt plaats:</w:t>
      </w:r>
    </w:p>
    <w:p w14:paraId="03938C8C" w14:textId="77777777" w:rsidR="00110DE7" w:rsidRDefault="00D6671F" w:rsidP="00D6671F">
      <w:pPr>
        <w:pStyle w:val="DSLijstnummering7Binnen"/>
        <w:numPr>
          <w:ilvl w:val="2"/>
          <w:numId w:val="33"/>
        </w:numPr>
      </w:pPr>
      <w:r>
        <w:t>Implementatie- of ontwikkelingskosten: van de totale vergoeding is 30% eerst opeisbaar na integrale Acceptatie, over de resterende 70% kunnen in de Overeenkomst nadere afspraken worden gemaakt;</w:t>
      </w:r>
    </w:p>
    <w:p w14:paraId="4E8394C0" w14:textId="77777777" w:rsidR="00110DE7" w:rsidRDefault="00D6671F" w:rsidP="00D6671F">
      <w:pPr>
        <w:pStyle w:val="DSLijstnummering7Binnen"/>
        <w:numPr>
          <w:ilvl w:val="2"/>
          <w:numId w:val="33"/>
        </w:numPr>
      </w:pPr>
      <w:r>
        <w:t>De kosten van de Gebruiksrechten voor Programmatuur:</w:t>
      </w:r>
    </w:p>
    <w:p w14:paraId="28EE64F1" w14:textId="77777777" w:rsidR="00110DE7" w:rsidRDefault="00D6671F" w:rsidP="00D6671F">
      <w:pPr>
        <w:pStyle w:val="DSLijstnummering7Binnen"/>
        <w:numPr>
          <w:ilvl w:val="3"/>
          <w:numId w:val="33"/>
        </w:numPr>
      </w:pPr>
      <w:r>
        <w:t>voor zover het betreft Derdenprogrammatuur: 100% bij levering;</w:t>
      </w:r>
    </w:p>
    <w:p w14:paraId="5CA32733" w14:textId="77777777" w:rsidR="00D6671F" w:rsidRDefault="00D6671F" w:rsidP="00D6671F">
      <w:pPr>
        <w:pStyle w:val="DSLijstnummering7Binnen"/>
        <w:numPr>
          <w:ilvl w:val="3"/>
          <w:numId w:val="33"/>
        </w:numPr>
      </w:pPr>
      <w:r>
        <w:t>voor zover het geen Derdenprogrammatuur betreft: 70% bij in- gebruikname voor productieve doeleinden en 30% na integrale Acceptatie;</w:t>
      </w:r>
    </w:p>
    <w:p w14:paraId="7A23AB76" w14:textId="77777777" w:rsidR="00110DE7" w:rsidRDefault="00D6671F" w:rsidP="00D6671F">
      <w:pPr>
        <w:pStyle w:val="DSLijstnummering7Binnen"/>
        <w:numPr>
          <w:ilvl w:val="2"/>
          <w:numId w:val="33"/>
        </w:numPr>
      </w:pPr>
      <w:r>
        <w:lastRenderedPageBreak/>
        <w:t>De kosten van Onderhoud van de ICT Prestatie:</w:t>
      </w:r>
    </w:p>
    <w:p w14:paraId="4575C933" w14:textId="77777777" w:rsidR="00110DE7" w:rsidRDefault="00D6671F" w:rsidP="00D6671F">
      <w:pPr>
        <w:pStyle w:val="DSLijstnummering7Binnen"/>
        <w:numPr>
          <w:ilvl w:val="3"/>
          <w:numId w:val="33"/>
        </w:numPr>
      </w:pPr>
      <w:r>
        <w:t>voor zover het eenmalige vergoedingen betreft: eerst na integrale Acceptatie;</w:t>
      </w:r>
    </w:p>
    <w:p w14:paraId="52B482C4" w14:textId="77777777" w:rsidR="00D6671F" w:rsidRDefault="00D6671F" w:rsidP="00D6671F">
      <w:pPr>
        <w:pStyle w:val="DSLijstnummering7Binnen"/>
        <w:numPr>
          <w:ilvl w:val="3"/>
          <w:numId w:val="33"/>
        </w:numPr>
      </w:pPr>
      <w:r>
        <w:t>en voor zover het periodieke vergoedingen betreft:</w:t>
      </w:r>
      <w:r w:rsidR="00837D2D">
        <w:t xml:space="preserve"> voor het eerst na integrale </w:t>
      </w:r>
      <w:r>
        <w:t>Acceptatie;</w:t>
      </w:r>
    </w:p>
    <w:p w14:paraId="72097FDA" w14:textId="77777777" w:rsidR="00D6671F" w:rsidRDefault="00D6671F" w:rsidP="00837D2D">
      <w:pPr>
        <w:pStyle w:val="DSLijstnummering7Binnen"/>
        <w:numPr>
          <w:ilvl w:val="2"/>
          <w:numId w:val="33"/>
        </w:numPr>
      </w:pPr>
      <w:r>
        <w:t>Overige zaken en diensten: Facturatie na Acceptatie van de desbetreffende ICT Prestatie, of maandelijks achteraf op basis van werkelijk bestede uren in het geva</w:t>
      </w:r>
      <w:r w:rsidR="00837D2D">
        <w:t>l de dienstverlening op nacalcu</w:t>
      </w:r>
      <w:r>
        <w:t>latiebasis wordt uitgevoerd.</w:t>
      </w:r>
    </w:p>
    <w:p w14:paraId="717AC88D" w14:textId="77777777" w:rsidR="00837D2D" w:rsidRDefault="00D6671F" w:rsidP="00D6671F">
      <w:pPr>
        <w:pStyle w:val="DSLijstnummering7Binnen"/>
        <w:numPr>
          <w:ilvl w:val="1"/>
          <w:numId w:val="33"/>
        </w:numPr>
      </w:pPr>
      <w:r>
        <w:t>Een factuur dient te voldoen aan de wettelijke eisen alsmede de eisen die in de Overeenkomst worden gesteld.</w:t>
      </w:r>
    </w:p>
    <w:p w14:paraId="0E6CBAE4" w14:textId="77777777" w:rsidR="00837D2D" w:rsidRDefault="00D6671F" w:rsidP="00D6671F">
      <w:pPr>
        <w:pStyle w:val="DSLijstnummering7Binnen"/>
        <w:numPr>
          <w:ilvl w:val="1"/>
          <w:numId w:val="33"/>
        </w:numPr>
      </w:pPr>
      <w:r>
        <w:t>De betalingstermijn bedraagt 30 dagen na ontvangst factuur, tenzij anders overeengekomen.</w:t>
      </w:r>
    </w:p>
    <w:p w14:paraId="7C4A856E" w14:textId="77777777" w:rsidR="00837D2D" w:rsidRDefault="00D6671F" w:rsidP="00D6671F">
      <w:pPr>
        <w:pStyle w:val="DSLijstnummering7Binnen"/>
        <w:numPr>
          <w:ilvl w:val="1"/>
          <w:numId w:val="33"/>
        </w:numPr>
      </w:pPr>
      <w:r>
        <w:t xml:space="preserve">Leverancier verzendt de factuur elektronisch overeenkomstig de geldende eisen voor facturatie zoals opgenomen in de </w:t>
      </w:r>
      <w:r w:rsidR="004826C7">
        <w:t>Gemeente</w:t>
      </w:r>
      <w:r>
        <w:t xml:space="preserve">lijke </w:t>
      </w:r>
      <w:r w:rsidR="00D7371E">
        <w:t xml:space="preserve">ICT-kwaliteitsnormen, tenzij anders tussen </w:t>
      </w:r>
      <w:r>
        <w:t>partijen overeengekomen.</w:t>
      </w:r>
    </w:p>
    <w:p w14:paraId="51EDCD8A" w14:textId="77777777" w:rsidR="00837D2D" w:rsidRPr="000C4CED" w:rsidRDefault="00D6671F" w:rsidP="00D6671F">
      <w:pPr>
        <w:pStyle w:val="DSLijstnummering7Binnen"/>
        <w:numPr>
          <w:ilvl w:val="1"/>
          <w:numId w:val="33"/>
        </w:numPr>
      </w:pPr>
      <w:r>
        <w:t>Jaarlijks per 1 januari kunnen de overeengekomen (jaar)tarieven en doorlopende vergoedingen door Leverancier worden aangepast,</w:t>
      </w:r>
      <w:r w:rsidR="00837D2D">
        <w:t xml:space="preserve"> mits deze aanpassing uiterlijk op 1 december wordt </w:t>
      </w:r>
      <w:r>
        <w:t>aangek</w:t>
      </w:r>
      <w:r w:rsidR="00D7371E">
        <w:t xml:space="preserve">ondigd. </w:t>
      </w:r>
      <w:r>
        <w:t>Deze wijziging is gelimiteerd tot maximaal de (eventuele) wijziging van het laatst gepubliceerde prijsindexcijfer voor ‘Computerprogrammering, advisering en aanverwante diensten’ (CPA: 62) zoals opgenomen in de door het Centraal Bureau voor de Statistiek (CBS) gepubli</w:t>
      </w:r>
      <w:r w:rsidR="00D7371E">
        <w:t xml:space="preserve">ceerde tabel ‘Dienstenprijzen; commerciële dienstverlening index (2010=100)’, althans de </w:t>
      </w:r>
      <w:r>
        <w:t>opvolger daarvan</w:t>
      </w:r>
      <w:r w:rsidRPr="000C4CED">
        <w:t>.</w:t>
      </w:r>
      <w:r w:rsidR="00837D2D" w:rsidRPr="000C4CED">
        <w:t xml:space="preserve"> Aanpassing van de tarieven op grond van dit artikel is op zijn vroegst mogelijk dertien maanden na het sluiten van de Overeenkomst</w:t>
      </w:r>
      <w:r w:rsidR="000C4CED">
        <w:t xml:space="preserve"> </w:t>
      </w:r>
      <w:r w:rsidR="000C4CED" w:rsidRPr="000C4CED">
        <w:rPr>
          <w:i/>
        </w:rPr>
        <w:t>(in afwijking van de GIBIT)</w:t>
      </w:r>
      <w:r w:rsidR="00837D2D" w:rsidRPr="000C4CED">
        <w:rPr>
          <w:i/>
        </w:rPr>
        <w:t xml:space="preserve">. </w:t>
      </w:r>
    </w:p>
    <w:p w14:paraId="2AF2F549" w14:textId="77777777" w:rsidR="00837D2D" w:rsidRDefault="00D6671F" w:rsidP="00D6671F">
      <w:pPr>
        <w:pStyle w:val="DSLijstnummering7Binnen"/>
        <w:numPr>
          <w:ilvl w:val="1"/>
          <w:numId w:val="33"/>
        </w:numPr>
      </w:pPr>
      <w:r w:rsidRPr="000C4CED">
        <w:t>Leverancier is voorts gerechtigd de aantoonbare prijsstijging va</w:t>
      </w:r>
      <w:r w:rsidR="00837D2D" w:rsidRPr="000C4CED">
        <w:t>n</w:t>
      </w:r>
      <w:r w:rsidR="00837D2D">
        <w:t xml:space="preserve"> Der</w:t>
      </w:r>
      <w:r>
        <w:t>denprogrammatuur per 1 januari door t</w:t>
      </w:r>
      <w:r w:rsidR="00837D2D">
        <w:t>e belasten, mits deze prijsstij</w:t>
      </w:r>
      <w:r>
        <w:t xml:space="preserve">ging ten tijde van het sluiten van de </w:t>
      </w:r>
      <w:r w:rsidR="00837D2D">
        <w:t>Overeenkomst nog niet voorzien</w:t>
      </w:r>
      <w:r>
        <w:t>baar was. Indien de prijzen van Derdenprogrammatuur gedurende de looptijd van de Overeenkomst dalen, zal Leve</w:t>
      </w:r>
      <w:r w:rsidR="00837D2D">
        <w:t>rancier van Derdenpro</w:t>
      </w:r>
      <w:r>
        <w:t>grammatuur steeds slechts de actuele (verlaagde) prijs in rekening brengen.</w:t>
      </w:r>
    </w:p>
    <w:p w14:paraId="45B8B64E" w14:textId="77777777" w:rsidR="0003000A" w:rsidRDefault="00D6671F" w:rsidP="00D6671F">
      <w:pPr>
        <w:pStyle w:val="DSLijstnummering7Binnen"/>
        <w:numPr>
          <w:ilvl w:val="1"/>
          <w:numId w:val="33"/>
        </w:numPr>
      </w:pPr>
      <w:r>
        <w:t>Indien en voor zover de vergoeding en/of het aantal Gebruiksrechten voor het gebruik van de ICT Prestatie afhankelijk is gesteld van een aan Opdrachtgever gerelateerd getal dat aan wijziging onderhevig is (zoals inwoneraantal, oppervlakte werkgebied, etc.), dan zal deze vergoeding</w:t>
      </w:r>
      <w:r w:rsidR="00837D2D">
        <w:t xml:space="preserve"> </w:t>
      </w:r>
      <w:r>
        <w:t>/ het aantal verleende Gebruiksrechten slechts éénmaal per jaar en wel per 1 januari worden bijgesteld.</w:t>
      </w:r>
    </w:p>
    <w:p w14:paraId="5A369E6F" w14:textId="77777777" w:rsidR="00D6671F" w:rsidRDefault="00D6671F" w:rsidP="00D6671F">
      <w:pPr>
        <w:pStyle w:val="DSLijstnummering7Binnen"/>
        <w:numPr>
          <w:ilvl w:val="1"/>
          <w:numId w:val="33"/>
        </w:numPr>
      </w:pPr>
      <w:r>
        <w:t>Het bepaalde in dit artikel omtrent Derdenprogrammatuur geldt alleen voor zover Leverancier heeft voldaa</w:t>
      </w:r>
      <w:r w:rsidR="0003000A">
        <w:t>n aan het bepa</w:t>
      </w:r>
      <w:r w:rsidR="002F7171">
        <w:t>alde in artikel 22</w:t>
      </w:r>
      <w:r>
        <w:t>.1.</w:t>
      </w:r>
    </w:p>
    <w:p w14:paraId="7C68E8D4" w14:textId="77777777" w:rsidR="007322D8" w:rsidRDefault="007322D8">
      <w:pPr>
        <w:spacing w:before="200" w:line="2" w:lineRule="auto"/>
        <w:ind w:left="2552" w:hanging="1701"/>
        <w:rPr>
          <w:lang w:val="nl-NL"/>
        </w:rPr>
      </w:pPr>
      <w:r>
        <w:rPr>
          <w:lang w:val="nl-NL"/>
        </w:rPr>
        <w:br w:type="page"/>
      </w:r>
    </w:p>
    <w:p w14:paraId="5FB90B6B" w14:textId="77777777" w:rsidR="00D6671F" w:rsidRDefault="00796347" w:rsidP="001C30B0">
      <w:pPr>
        <w:pStyle w:val="DSLijstnummering7Binnen"/>
        <w:tabs>
          <w:tab w:val="left" w:pos="993"/>
        </w:tabs>
        <w:ind w:hanging="1135"/>
        <w:rPr>
          <w:b/>
        </w:rPr>
      </w:pPr>
      <w:r>
        <w:rPr>
          <w:b/>
        </w:rPr>
        <w:lastRenderedPageBreak/>
        <w:t xml:space="preserve">    </w:t>
      </w:r>
      <w:r w:rsidR="00D6671F" w:rsidRPr="00796347">
        <w:rPr>
          <w:b/>
        </w:rPr>
        <w:t>Garanties</w:t>
      </w:r>
    </w:p>
    <w:p w14:paraId="58F7F231" w14:textId="77777777" w:rsidR="007322D8" w:rsidRPr="00796347" w:rsidRDefault="007322D8" w:rsidP="007322D8">
      <w:pPr>
        <w:pStyle w:val="DSLijstnummering7Binnen"/>
        <w:numPr>
          <w:ilvl w:val="0"/>
          <w:numId w:val="0"/>
        </w:numPr>
        <w:tabs>
          <w:tab w:val="left" w:pos="993"/>
        </w:tabs>
        <w:ind w:left="1135"/>
        <w:rPr>
          <w:b/>
        </w:rPr>
      </w:pPr>
    </w:p>
    <w:p w14:paraId="3B133857" w14:textId="77777777" w:rsidR="0003000A" w:rsidRDefault="00D6671F" w:rsidP="00D6671F">
      <w:pPr>
        <w:pStyle w:val="DSLijstnummering7Binnen"/>
        <w:numPr>
          <w:ilvl w:val="1"/>
          <w:numId w:val="33"/>
        </w:numPr>
      </w:pPr>
      <w:r>
        <w:t>Leverancier garandeert dat:</w:t>
      </w:r>
    </w:p>
    <w:p w14:paraId="6B6522B7" w14:textId="77777777" w:rsidR="0003000A" w:rsidRDefault="00D6671F" w:rsidP="00D6671F">
      <w:pPr>
        <w:pStyle w:val="DSLijstnummering7Binnen"/>
        <w:numPr>
          <w:ilvl w:val="2"/>
          <w:numId w:val="33"/>
        </w:numPr>
      </w:pPr>
      <w:r>
        <w:t>de ICT Prestatie de overeengekomen eigenschappen zal bevatten en voldoet aan het Overeengekomen gebruik;</w:t>
      </w:r>
    </w:p>
    <w:p w14:paraId="21F1C0C4" w14:textId="77777777" w:rsidR="00761B30" w:rsidRPr="000C4CED" w:rsidRDefault="00761B30" w:rsidP="00D6671F">
      <w:pPr>
        <w:pStyle w:val="DSLijstnummering7Binnen"/>
        <w:numPr>
          <w:ilvl w:val="2"/>
          <w:numId w:val="33"/>
        </w:numPr>
      </w:pPr>
      <w:r w:rsidRPr="000C4CED">
        <w:t>de ICT Prestatie werkend zal functioneren</w:t>
      </w:r>
      <w:r w:rsidR="000C4CED">
        <w:t xml:space="preserve"> (in afwijking van de GIBIT)</w:t>
      </w:r>
      <w:r w:rsidRPr="000C4CED">
        <w:t>;</w:t>
      </w:r>
    </w:p>
    <w:p w14:paraId="527CE376" w14:textId="77777777" w:rsidR="0003000A" w:rsidRDefault="0003000A" w:rsidP="00D6671F">
      <w:pPr>
        <w:pStyle w:val="DSLijstnummering7Binnen"/>
        <w:numPr>
          <w:ilvl w:val="2"/>
          <w:numId w:val="33"/>
        </w:numPr>
      </w:pPr>
      <w:r>
        <w:t>h</w:t>
      </w:r>
      <w:r w:rsidR="00D6671F">
        <w:t>ij alleen Personeel inzet dat beschikt over de overeengekomen dan wel voor het verrichten van d</w:t>
      </w:r>
      <w:r>
        <w:t>e ICT Prestatie benodigde vaar</w:t>
      </w:r>
      <w:r w:rsidR="00D6671F">
        <w:t xml:space="preserve">digheden en kwalificaties, rekening houdend met de aard van de te leveren ICT Prestatie en de wijze waarop Leverancier zich als deskundige heeft gepresenteerd. Hij garandeert tevens dat het door hem ingezette </w:t>
      </w:r>
      <w:r w:rsidR="003C7948">
        <w:t>P</w:t>
      </w:r>
      <w:r w:rsidR="00D6671F">
        <w:t>ersoneel vo</w:t>
      </w:r>
      <w:r w:rsidR="000F2C35">
        <w:t>ldoet aan de eisen die dienaan</w:t>
      </w:r>
      <w:r w:rsidR="00D6671F">
        <w:t>gaande aan een vergelijkbare dienstverlener als redelijk bekwaam en redelijk handelend vakgenoot mogen worden gesteld;</w:t>
      </w:r>
    </w:p>
    <w:p w14:paraId="1C2F11EB" w14:textId="77777777" w:rsidR="0003000A" w:rsidRDefault="00D6671F" w:rsidP="00D6671F">
      <w:pPr>
        <w:pStyle w:val="DSLijstnummering7Binnen"/>
        <w:numPr>
          <w:ilvl w:val="2"/>
          <w:numId w:val="33"/>
        </w:numPr>
      </w:pPr>
      <w:r>
        <w:t>hij ten minste tot 2 jaar na datum van Acceptatie Onderhoud kan plegen op de ICT Prestatie;</w:t>
      </w:r>
    </w:p>
    <w:p w14:paraId="54CF1500" w14:textId="77777777" w:rsidR="0003000A" w:rsidRDefault="00D6671F" w:rsidP="00D6671F">
      <w:pPr>
        <w:pStyle w:val="DSLijstnummering7Binnen"/>
        <w:numPr>
          <w:ilvl w:val="2"/>
          <w:numId w:val="33"/>
        </w:numPr>
      </w:pPr>
      <w:r>
        <w:t>de ICT Prestatie geschikt zal zijn voor gebruik in samenhang met het Applicatielandschap (voor zover bij Leverancier bekend of bekend had moeten zijn);</w:t>
      </w:r>
    </w:p>
    <w:p w14:paraId="2765766C" w14:textId="77777777" w:rsidR="00D6671F" w:rsidRDefault="00D6671F" w:rsidP="00D6671F">
      <w:pPr>
        <w:pStyle w:val="DSLijstnummering7Binnen"/>
        <w:numPr>
          <w:ilvl w:val="2"/>
          <w:numId w:val="33"/>
        </w:numPr>
      </w:pPr>
      <w:r>
        <w:t>de ICT Prestatie voldoet en (bij Ond</w:t>
      </w:r>
      <w:r w:rsidR="00D7371E">
        <w:t>erhoud) zal blijven voldoen aan</w:t>
      </w:r>
      <w:r>
        <w:t xml:space="preserve"> de relevante wet- en regelgeving en </w:t>
      </w:r>
      <w:r w:rsidR="0003000A">
        <w:t xml:space="preserve">de </w:t>
      </w:r>
      <w:r w:rsidR="004826C7">
        <w:t>Gemeente</w:t>
      </w:r>
      <w:r w:rsidR="0003000A">
        <w:t>lijke ICT-kwaliteit</w:t>
      </w:r>
      <w:r>
        <w:t>snormen.</w:t>
      </w:r>
    </w:p>
    <w:p w14:paraId="7A7CC367" w14:textId="77777777" w:rsidR="0003000A" w:rsidRDefault="00D6671F" w:rsidP="0003000A">
      <w:pPr>
        <w:pStyle w:val="DSLijstnummering7Binnen"/>
        <w:numPr>
          <w:ilvl w:val="1"/>
          <w:numId w:val="33"/>
        </w:numPr>
      </w:pPr>
      <w:r>
        <w:t xml:space="preserve">Indien Opdrachtgever tijdens de looptijd van de Overeenkomst op enig tijdstip constateert dat de ICT Prestatie of delen daarvan niet voldoen </w:t>
      </w:r>
      <w:r w:rsidRPr="000C4CED">
        <w:t xml:space="preserve">aan </w:t>
      </w:r>
      <w:r w:rsidR="000F2C35" w:rsidRPr="000C4CED">
        <w:t>één of meer</w:t>
      </w:r>
      <w:r w:rsidR="000F2C35">
        <w:t xml:space="preserve"> van </w:t>
      </w:r>
      <w:r>
        <w:t xml:space="preserve">voornoemde garanties, zal Opdrachtgever Leverancier hiervan schriftelijk of per email en in spoedgevallen ook telefonisch op de hoogte stellen. </w:t>
      </w:r>
    </w:p>
    <w:p w14:paraId="1F615323" w14:textId="77777777" w:rsidR="000F2C35" w:rsidRDefault="000F2C35" w:rsidP="000F2C35">
      <w:pPr>
        <w:pStyle w:val="DSLijstnummering7Binnen"/>
        <w:numPr>
          <w:ilvl w:val="0"/>
          <w:numId w:val="0"/>
        </w:numPr>
        <w:ind w:left="709"/>
      </w:pPr>
    </w:p>
    <w:p w14:paraId="73BF1DFC" w14:textId="77777777" w:rsidR="00761B30" w:rsidRDefault="00D6671F" w:rsidP="001C30B0">
      <w:pPr>
        <w:pStyle w:val="DSLijstnummering7Binnen"/>
        <w:tabs>
          <w:tab w:val="clear" w:pos="1135"/>
          <w:tab w:val="left" w:pos="1134"/>
        </w:tabs>
        <w:ind w:hanging="1135"/>
        <w:rPr>
          <w:b/>
        </w:rPr>
      </w:pPr>
      <w:r w:rsidRPr="00796347">
        <w:rPr>
          <w:b/>
        </w:rPr>
        <w:t>Documentatie</w:t>
      </w:r>
    </w:p>
    <w:p w14:paraId="05EE3633" w14:textId="77777777" w:rsidR="007322D8" w:rsidRPr="00796347" w:rsidRDefault="007322D8" w:rsidP="007322D8">
      <w:pPr>
        <w:pStyle w:val="DSLijstnummering7Binnen"/>
        <w:numPr>
          <w:ilvl w:val="0"/>
          <w:numId w:val="0"/>
        </w:numPr>
        <w:ind w:left="1135"/>
        <w:rPr>
          <w:b/>
        </w:rPr>
      </w:pPr>
    </w:p>
    <w:p w14:paraId="1EA1FA80" w14:textId="77777777" w:rsidR="00761B30" w:rsidRDefault="00D6671F" w:rsidP="00D6671F">
      <w:pPr>
        <w:pStyle w:val="DSLijstnummering7Binnen"/>
        <w:numPr>
          <w:ilvl w:val="1"/>
          <w:numId w:val="33"/>
        </w:numPr>
      </w:pPr>
      <w:r>
        <w:t>Leverancier zal Opdrachtgever voorzien van voldoende en begrijpelijke documentatie over de eigenschappen,</w:t>
      </w:r>
      <w:r w:rsidR="00761B30">
        <w:t xml:space="preserve"> technische inpasbaarheid en ge</w:t>
      </w:r>
      <w:r>
        <w:t>bruiksmogelijkheden van de ICT Presta</w:t>
      </w:r>
      <w:r w:rsidR="00761B30">
        <w:t>tie. De documentatie voor eind</w:t>
      </w:r>
      <w:r>
        <w:t>gebruikers is in de Nederlandse taal opgesteld, overige documentatie mag ook in het Engels zijn gesteld (tenzij anders overeengekomen). De documentatie zal zodanig zijn en blijven:</w:t>
      </w:r>
    </w:p>
    <w:p w14:paraId="4713CE47" w14:textId="77777777" w:rsidR="00761B30" w:rsidRDefault="00D6671F" w:rsidP="00D6671F">
      <w:pPr>
        <w:pStyle w:val="DSLijstnummering7Binnen"/>
        <w:numPr>
          <w:ilvl w:val="2"/>
          <w:numId w:val="33"/>
        </w:numPr>
      </w:pPr>
      <w:r>
        <w:t>dat zij een juiste, volledige en gedetailleerde beschrijving geeft van de door Leverancier te leveren ICT Prestatie, alsmede de functies daarvan;</w:t>
      </w:r>
    </w:p>
    <w:p w14:paraId="5DDD4219" w14:textId="77777777" w:rsidR="00761B30" w:rsidRDefault="00D6671F" w:rsidP="00D6671F">
      <w:pPr>
        <w:pStyle w:val="DSLijstnummering7Binnen"/>
        <w:numPr>
          <w:ilvl w:val="2"/>
          <w:numId w:val="33"/>
        </w:numPr>
      </w:pPr>
      <w:r>
        <w:t>dat zij een juiste en volledige beschrijving geeft van de door de Leverancier in het kader van de Implementatie of het Onderhoud gemaakte instellingen/parametriseringen;</w:t>
      </w:r>
    </w:p>
    <w:p w14:paraId="0C3D9DCA" w14:textId="77777777" w:rsidR="00761B30" w:rsidRDefault="00D6671F" w:rsidP="00D6671F">
      <w:pPr>
        <w:pStyle w:val="DSLijstnummering7Binnen"/>
        <w:numPr>
          <w:ilvl w:val="2"/>
          <w:numId w:val="33"/>
        </w:numPr>
      </w:pPr>
      <w:r>
        <w:t>dat gebruikers van alle mogelijkheden van de ICT Prestatie gebruik kunnen maken en de werking ervan goed kunnen begrijpen;</w:t>
      </w:r>
    </w:p>
    <w:p w14:paraId="32DB06A8" w14:textId="77777777" w:rsidR="00761B30" w:rsidRDefault="00D6671F" w:rsidP="00D6671F">
      <w:pPr>
        <w:pStyle w:val="DSLijstnummering7Binnen"/>
        <w:numPr>
          <w:ilvl w:val="2"/>
          <w:numId w:val="33"/>
        </w:numPr>
      </w:pPr>
      <w:r>
        <w:t>dat zij geschikt is om op basis hiervan de ICT Prestatie te kunnen testen in het kader van een Acceptatieprocedure;</w:t>
      </w:r>
    </w:p>
    <w:p w14:paraId="179B1E52" w14:textId="77777777" w:rsidR="00D6671F" w:rsidRDefault="00D6671F" w:rsidP="00D6671F">
      <w:pPr>
        <w:pStyle w:val="DSLijstnummering7Binnen"/>
        <w:numPr>
          <w:ilvl w:val="2"/>
          <w:numId w:val="33"/>
        </w:numPr>
      </w:pPr>
      <w:r>
        <w:lastRenderedPageBreak/>
        <w:t>dat zij geschikt is om op basis hiervan de ICT Prestatie adequaat te kunnen beheren en te kunnen inpassen in het Applicatielandschap overeenkomstig de documentatie-eisen over inpa</w:t>
      </w:r>
      <w:r w:rsidR="00D7371E">
        <w:t xml:space="preserve">sbaarheid uit de </w:t>
      </w:r>
      <w:r w:rsidR="004826C7">
        <w:t>Gemeente</w:t>
      </w:r>
      <w:r w:rsidR="00D7371E">
        <w:t xml:space="preserve">lijke </w:t>
      </w:r>
      <w:r>
        <w:t>ICT-kwaliteitsnormen.</w:t>
      </w:r>
    </w:p>
    <w:p w14:paraId="34E6E79D" w14:textId="77777777" w:rsidR="00761B30" w:rsidRDefault="00D6671F" w:rsidP="00D6671F">
      <w:pPr>
        <w:pStyle w:val="DSLijstnummering7Binnen"/>
        <w:numPr>
          <w:ilvl w:val="1"/>
          <w:numId w:val="33"/>
        </w:numPr>
      </w:pPr>
      <w:r>
        <w:t>De relevante documentatie zal steeds tijdig voor de desbetreffende Acceptatieprocedure aan Opdrachtgever ter beschikking worden gesteld. Bij het leveren van Updates of Upgrades of het leveren van aanvullende programmatuur, zal steeds bij de terbeschikkingstelling daarvan de documentatie met betrekking daarop worden meegeleverd.</w:t>
      </w:r>
    </w:p>
    <w:p w14:paraId="195031E0" w14:textId="77777777" w:rsidR="00D6671F" w:rsidRDefault="00D6671F" w:rsidP="00D6671F">
      <w:pPr>
        <w:pStyle w:val="DSLijstnummering7Binnen"/>
        <w:numPr>
          <w:ilvl w:val="1"/>
          <w:numId w:val="33"/>
        </w:numPr>
      </w:pPr>
      <w:r>
        <w:t>Leverancier zal de documentatie steeds actueel houden. Zodra blijkt dat de documentatie niet of niet langer juist of volledig is, zal Leverancier de documentatie zo spoedig mogelijk en op zijn kosten actualiseren.</w:t>
      </w:r>
    </w:p>
    <w:p w14:paraId="34962EED" w14:textId="77777777" w:rsidR="00D6671F" w:rsidRDefault="00D6671F" w:rsidP="00D6671F">
      <w:r>
        <w:t xml:space="preserve"> </w:t>
      </w:r>
    </w:p>
    <w:p w14:paraId="0092F7B1" w14:textId="77777777" w:rsidR="00D6671F" w:rsidRDefault="00796347" w:rsidP="001C30B0">
      <w:pPr>
        <w:pStyle w:val="DSLijstnummering7Binnen"/>
        <w:tabs>
          <w:tab w:val="left" w:pos="993"/>
        </w:tabs>
        <w:ind w:hanging="1135"/>
        <w:rPr>
          <w:b/>
        </w:rPr>
      </w:pPr>
      <w:r>
        <w:rPr>
          <w:b/>
        </w:rPr>
        <w:t xml:space="preserve">   </w:t>
      </w:r>
      <w:r w:rsidR="00D6671F" w:rsidRPr="00796347">
        <w:rPr>
          <w:b/>
        </w:rPr>
        <w:t>Productmanagement</w:t>
      </w:r>
    </w:p>
    <w:p w14:paraId="2135009E" w14:textId="77777777" w:rsidR="007322D8" w:rsidRPr="00796347" w:rsidRDefault="007322D8" w:rsidP="007322D8">
      <w:pPr>
        <w:pStyle w:val="DSLijstnummering7Binnen"/>
        <w:numPr>
          <w:ilvl w:val="0"/>
          <w:numId w:val="0"/>
        </w:numPr>
        <w:tabs>
          <w:tab w:val="left" w:pos="993"/>
        </w:tabs>
        <w:ind w:left="1135"/>
        <w:rPr>
          <w:b/>
        </w:rPr>
      </w:pPr>
    </w:p>
    <w:p w14:paraId="09657389" w14:textId="77777777" w:rsidR="00FA7474" w:rsidRDefault="00D6671F" w:rsidP="00D6671F">
      <w:pPr>
        <w:pStyle w:val="DSLijstnummering7Binnen"/>
        <w:numPr>
          <w:ilvl w:val="1"/>
          <w:numId w:val="33"/>
        </w:numPr>
      </w:pPr>
      <w:r>
        <w:t>Onverminderd het eventueel overeengekomen Ond</w:t>
      </w:r>
      <w:r w:rsidR="00FA7474">
        <w:t>erhoud zal Leveran</w:t>
      </w:r>
      <w:r>
        <w:t>cier Opdrachtgever periodiek en tijdig</w:t>
      </w:r>
      <w:r w:rsidR="00FA7474">
        <w:t xml:space="preserve"> schriftelijk</w:t>
      </w:r>
      <w:r>
        <w:t xml:space="preserve"> informeren over de planning en beoogde functionaliteiten v</w:t>
      </w:r>
      <w:r w:rsidR="00FA7474">
        <w:t>oor Upgrades.</w:t>
      </w:r>
    </w:p>
    <w:p w14:paraId="140E0E59" w14:textId="77777777" w:rsidR="00FA7474" w:rsidRDefault="00D6671F" w:rsidP="00D6671F">
      <w:pPr>
        <w:pStyle w:val="DSLijstnummering7Binnen"/>
        <w:numPr>
          <w:ilvl w:val="1"/>
          <w:numId w:val="33"/>
        </w:numPr>
      </w:pPr>
      <w:r>
        <w:t xml:space="preserve">Voor zover Leverancier een (fysiek of virtueel) orgaan of platform faciliteert ten behoeve van (een deel van) </w:t>
      </w:r>
      <w:r w:rsidR="00FA7474">
        <w:t xml:space="preserve">zijn klanten voor het delen </w:t>
      </w:r>
      <w:r>
        <w:t>van kennis en ervaring over de ICT Prestat</w:t>
      </w:r>
      <w:r w:rsidR="00FA7474">
        <w:t>ie en/of het bespreken van</w:t>
      </w:r>
      <w:r>
        <w:t xml:space="preserve"> de (te verwachten) ontwikkelingen van de ICT Prestatie, zal Leverancier Opdrachtgever daar kosteloos en zonder beperkingen toegang toe verlenen.</w:t>
      </w:r>
    </w:p>
    <w:p w14:paraId="7A4937AB" w14:textId="77777777" w:rsidR="00B20AAA" w:rsidRDefault="00D6671F" w:rsidP="00D6671F">
      <w:pPr>
        <w:pStyle w:val="DSLijstnummering7Binnen"/>
        <w:numPr>
          <w:ilvl w:val="1"/>
          <w:numId w:val="33"/>
        </w:numPr>
      </w:pPr>
      <w:r>
        <w:t>Indien Leverancier – hetzij ten behoeve van Opdrachtgever, hetzij ten behoeve van derden – een aanvulling op  bestaande Programmatuur heeft ontwikkeld waarop artikel 17.4, althans een da</w:t>
      </w:r>
      <w:r w:rsidR="00B20AAA">
        <w:t xml:space="preserve">armee vergelijkbare bepaling, </w:t>
      </w:r>
      <w:r>
        <w:t>van  toepassing  is, dan:</w:t>
      </w:r>
    </w:p>
    <w:p w14:paraId="65E9A0AE" w14:textId="77777777" w:rsidR="00B20AAA" w:rsidRDefault="00D6671F" w:rsidP="00D6671F">
      <w:pPr>
        <w:pStyle w:val="DSLijstnummering7Binnen"/>
        <w:numPr>
          <w:ilvl w:val="2"/>
          <w:numId w:val="33"/>
        </w:numPr>
      </w:pPr>
      <w:r>
        <w:t>zal Leverancier Opdrachtgever en andere g</w:t>
      </w:r>
      <w:r w:rsidR="00D7371E">
        <w:t xml:space="preserve">ebruikers van de Programmatuur </w:t>
      </w:r>
      <w:r>
        <w:t xml:space="preserve">over </w:t>
      </w:r>
      <w:r w:rsidR="00D7371E">
        <w:t xml:space="preserve"> deze  aanvulling  informeren, </w:t>
      </w:r>
      <w:r>
        <w:t>waaronder of deze aanvulling zal worden opgenomen in de (op een later moment) te verschijnen Updates of Upgrades en welke consequenties verbonden zijn aan de ingebruikname van de aanvulling; en</w:t>
      </w:r>
    </w:p>
    <w:p w14:paraId="4EC617B0" w14:textId="77777777" w:rsidR="00B20AAA" w:rsidRDefault="00D6671F" w:rsidP="00D6671F">
      <w:pPr>
        <w:pStyle w:val="DSLijstnummering7Binnen"/>
        <w:numPr>
          <w:ilvl w:val="2"/>
          <w:numId w:val="33"/>
        </w:numPr>
      </w:pPr>
      <w:r>
        <w:t>zal Leverancier – onverminderd eventueel overeengekomen Onderhoud – deze aanvulling om niet ter beschikking stellen aan Opdrachtgever en andere gebruikers van de Programmatuur; en</w:t>
      </w:r>
    </w:p>
    <w:p w14:paraId="2087AB08" w14:textId="77777777" w:rsidR="00B20AAA" w:rsidRDefault="00D6671F" w:rsidP="00D6671F">
      <w:pPr>
        <w:pStyle w:val="DSLijstnummering7Binnen"/>
        <w:numPr>
          <w:ilvl w:val="2"/>
          <w:numId w:val="33"/>
        </w:numPr>
      </w:pPr>
      <w:r>
        <w:t>is het gebruik van de betreffende aanvulling voor risico van Opdrachtgever, tenzij:</w:t>
      </w:r>
    </w:p>
    <w:p w14:paraId="0FB9218F" w14:textId="77777777" w:rsidR="00B20AAA" w:rsidRDefault="00D6671F" w:rsidP="00D6671F">
      <w:pPr>
        <w:pStyle w:val="DSLijstnummering7Binnen"/>
        <w:numPr>
          <w:ilvl w:val="3"/>
          <w:numId w:val="33"/>
        </w:numPr>
      </w:pPr>
      <w:r>
        <w:t>de aanvulling in opdracht van</w:t>
      </w:r>
      <w:r w:rsidR="00B20AAA">
        <w:t xml:space="preserve"> Opdrachtgever is ontwikkeld; of</w:t>
      </w:r>
    </w:p>
    <w:p w14:paraId="4C4921A5" w14:textId="77777777" w:rsidR="00D6671F" w:rsidRDefault="00D6671F" w:rsidP="00D6671F">
      <w:pPr>
        <w:pStyle w:val="DSLijstnummering7Binnen"/>
        <w:numPr>
          <w:ilvl w:val="3"/>
          <w:numId w:val="33"/>
        </w:numPr>
      </w:pPr>
      <w:r>
        <w:t>de aanvulling in het kader van Onderhoud als onderdeel van een Update of Upgrade aan Opdrachtgever ter beschikking wordt gesteld.</w:t>
      </w:r>
    </w:p>
    <w:p w14:paraId="2C9CA7B6" w14:textId="77777777" w:rsidR="00302466" w:rsidRDefault="00302466">
      <w:pPr>
        <w:spacing w:before="200" w:line="2" w:lineRule="auto"/>
        <w:ind w:left="2552" w:hanging="1701"/>
      </w:pPr>
      <w:r>
        <w:br w:type="page"/>
      </w:r>
    </w:p>
    <w:p w14:paraId="10DAB2C2" w14:textId="77777777" w:rsidR="00D6671F" w:rsidRDefault="00D6671F" w:rsidP="001C30B0">
      <w:pPr>
        <w:pStyle w:val="DSLijstnummering7Binnen"/>
        <w:tabs>
          <w:tab w:val="clear" w:pos="1135"/>
          <w:tab w:val="left" w:pos="1134"/>
        </w:tabs>
        <w:ind w:hanging="1135"/>
        <w:rPr>
          <w:b/>
        </w:rPr>
      </w:pPr>
      <w:r w:rsidRPr="00796347">
        <w:rPr>
          <w:b/>
        </w:rPr>
        <w:lastRenderedPageBreak/>
        <w:t>Aansprakelijkheid</w:t>
      </w:r>
    </w:p>
    <w:p w14:paraId="31087473" w14:textId="77777777" w:rsidR="007322D8" w:rsidRPr="00796347" w:rsidRDefault="007322D8" w:rsidP="007322D8">
      <w:pPr>
        <w:pStyle w:val="DSLijstnummering7Binnen"/>
        <w:numPr>
          <w:ilvl w:val="0"/>
          <w:numId w:val="0"/>
        </w:numPr>
        <w:ind w:left="1135"/>
        <w:rPr>
          <w:b/>
        </w:rPr>
      </w:pPr>
    </w:p>
    <w:p w14:paraId="2C682D8E" w14:textId="77777777" w:rsidR="00A94651" w:rsidRDefault="00D6671F" w:rsidP="00D6671F">
      <w:pPr>
        <w:pStyle w:val="DSLijstnummering7Binnen"/>
        <w:numPr>
          <w:ilvl w:val="1"/>
          <w:numId w:val="33"/>
        </w:numPr>
      </w:pPr>
      <w:r>
        <w:t>De partij die toerekenbaar tekortschiet in de nakoming van zijn verplichtingen, is tegenover de andere partij aansprakelijk voor de door deze geleden en/of te lijden schade, met in</w:t>
      </w:r>
      <w:r w:rsidR="00A94651">
        <w:t>achtneming van het bepaal</w:t>
      </w:r>
      <w:r w:rsidR="002F7171">
        <w:t>de in artikel 22</w:t>
      </w:r>
      <w:r>
        <w:t>.9 en het bepaalde in het onderhavige artikel.</w:t>
      </w:r>
    </w:p>
    <w:p w14:paraId="33A868E5" w14:textId="77777777" w:rsidR="00A94651" w:rsidRDefault="00D6671F" w:rsidP="00D6671F">
      <w:pPr>
        <w:pStyle w:val="DSLijstnummering7Binnen"/>
        <w:numPr>
          <w:ilvl w:val="1"/>
          <w:numId w:val="33"/>
        </w:numPr>
      </w:pPr>
      <w:r>
        <w:t>De aansprakelijkheid voor schade, uit welke hoofde dan ook, is – tenzij anders overeengekomen – beperkt tot vier maal de hoogte van de</w:t>
      </w:r>
      <w:r w:rsidR="00A94651">
        <w:t xml:space="preserve"> </w:t>
      </w:r>
      <w:r>
        <w:t>Vergoeding per gebeurtenis, met d</w:t>
      </w:r>
      <w:r w:rsidR="00A94651">
        <w:t>ien verstande dat de aansprake</w:t>
      </w:r>
      <w:r>
        <w:t>lijkheid nooit meer zal bedragen dan € 5.000.000,-- per gebeurtenis. Samenhangende gebeurtenissen worden daarbij aangemerkt als één gebeurtenis. Louter de volgende schadeposten komen voor vergoeding in aanmerking:</w:t>
      </w:r>
    </w:p>
    <w:p w14:paraId="5ECCD788" w14:textId="77777777" w:rsidR="00A94651" w:rsidRDefault="00D6671F" w:rsidP="00D6671F">
      <w:pPr>
        <w:pStyle w:val="DSLijstnummering7Binnen"/>
        <w:numPr>
          <w:ilvl w:val="2"/>
          <w:numId w:val="33"/>
        </w:numPr>
      </w:pPr>
      <w:r>
        <w:t>schade aan de ICT Prestatie en/of aan gegevensbestanden, waaronder in elk geval verstaan wordt: materiële beschadiging, gebrekkig of niet functioneren, verminderd</w:t>
      </w:r>
      <w:r w:rsidR="00026309">
        <w:t xml:space="preserve">e betrouwbaarheid en verhoogde </w:t>
      </w:r>
      <w:r>
        <w:t>storingsgevoeligheid;</w:t>
      </w:r>
    </w:p>
    <w:p w14:paraId="73755B0A" w14:textId="77777777" w:rsidR="00A94651" w:rsidRDefault="00D6671F" w:rsidP="00D6671F">
      <w:pPr>
        <w:pStyle w:val="DSLijstnummering7Binnen"/>
        <w:numPr>
          <w:ilvl w:val="2"/>
          <w:numId w:val="33"/>
        </w:numPr>
      </w:pPr>
      <w:r>
        <w:t>schade aan andere eigendommen van partijen en/of van derden;</w:t>
      </w:r>
    </w:p>
    <w:p w14:paraId="78327847" w14:textId="77777777" w:rsidR="00A94651" w:rsidRDefault="00D6671F" w:rsidP="00D6671F">
      <w:pPr>
        <w:pStyle w:val="DSLijstnummering7Binnen"/>
        <w:numPr>
          <w:ilvl w:val="2"/>
          <w:numId w:val="33"/>
        </w:numPr>
      </w:pPr>
      <w:r>
        <w:t>kosten van noodzakelijke wijzigingen en/of veranderingen in de ICT Prestatie, aangebracht ter beperking of herstel van schade;</w:t>
      </w:r>
    </w:p>
    <w:p w14:paraId="433D407E" w14:textId="77777777" w:rsidR="00A94651" w:rsidRDefault="00D6671F" w:rsidP="00D6671F">
      <w:pPr>
        <w:pStyle w:val="DSLijstnummering7Binnen"/>
        <w:numPr>
          <w:ilvl w:val="2"/>
          <w:numId w:val="33"/>
        </w:numPr>
      </w:pPr>
      <w:r>
        <w:t>de kosten van noodvoorzieningen, zoals het uitwijken naar andere computersystemen, het inhuren van derden of het hanteren van noodproced</w:t>
      </w:r>
      <w:r w:rsidR="00026309">
        <w:t xml:space="preserve">ures of </w:t>
      </w:r>
      <w:r w:rsidR="00A94651">
        <w:t>afwijkende werkwijzen;</w:t>
      </w:r>
    </w:p>
    <w:p w14:paraId="1FDFEFA0" w14:textId="77777777" w:rsidR="00A94651" w:rsidRDefault="00D6671F" w:rsidP="00D6671F">
      <w:pPr>
        <w:pStyle w:val="DSLijstnummering7Binnen"/>
        <w:numPr>
          <w:ilvl w:val="2"/>
          <w:numId w:val="33"/>
        </w:numPr>
      </w:pPr>
      <w:r>
        <w:t xml:space="preserve">kosten, waaronder begrepen </w:t>
      </w:r>
      <w:r w:rsidR="00A94651">
        <w:t>personeelskosten, van het nood</w:t>
      </w:r>
      <w:r>
        <w:t>gedwongen langer operationeel houden van oude systemen en daarmee samenhangende voorzieningen;</w:t>
      </w:r>
    </w:p>
    <w:p w14:paraId="6CF89C66" w14:textId="77777777" w:rsidR="00A94651" w:rsidRDefault="00D6671F" w:rsidP="00D6671F">
      <w:pPr>
        <w:pStyle w:val="DSLijstnummering7Binnen"/>
        <w:numPr>
          <w:ilvl w:val="2"/>
          <w:numId w:val="33"/>
        </w:numPr>
      </w:pPr>
      <w:r>
        <w:t>de kosten van het niet kunnen in</w:t>
      </w:r>
      <w:r w:rsidR="00A94651">
        <w:t>zetten (leegloop) van medewer</w:t>
      </w:r>
      <w:r>
        <w:t>kers, goederen en faciliteiten van</w:t>
      </w:r>
      <w:r w:rsidR="00026309">
        <w:t xml:space="preserve"> Opdrachtgever en de kosten van</w:t>
      </w:r>
      <w:r>
        <w:t xml:space="preserve"> het niet kunnen inzetten (leegloop) van door Opdrachtgever in het kader van de uitvoering van de Overeenkomst ingehuurde derden, voorzover deze kosten, in re</w:t>
      </w:r>
      <w:r w:rsidR="00A94651">
        <w:t xml:space="preserve">delijkheid, niet vermijdbaar </w:t>
      </w:r>
      <w:r>
        <w:t>zijn;</w:t>
      </w:r>
    </w:p>
    <w:p w14:paraId="1894D5A4" w14:textId="77777777" w:rsidR="00A94651" w:rsidRDefault="00D6671F" w:rsidP="00D6671F">
      <w:pPr>
        <w:pStyle w:val="DSLijstnummering7Binnen"/>
        <w:numPr>
          <w:ilvl w:val="2"/>
          <w:numId w:val="33"/>
        </w:numPr>
      </w:pPr>
      <w:r>
        <w:t xml:space="preserve">de kosten voor het herstel van Gebreken van Opdrachtgever of door hem ingeschakelde derden, of alle extra kosten verbonden aan de </w:t>
      </w:r>
      <w:r w:rsidR="00A94651">
        <w:t>n</w:t>
      </w:r>
      <w:r>
        <w:t>oodgedwongen vroegtijdige vervanging van de ICT Prestatie door e</w:t>
      </w:r>
      <w:r w:rsidR="00026309">
        <w:t xml:space="preserve">en </w:t>
      </w:r>
      <w:r w:rsidR="00A94651">
        <w:t>systeem</w:t>
      </w:r>
      <w:r>
        <w:t xml:space="preserve"> van een derde Leverancier;</w:t>
      </w:r>
    </w:p>
    <w:p w14:paraId="20D4AD4D" w14:textId="77777777" w:rsidR="00A94651" w:rsidRDefault="00D6671F" w:rsidP="00D6671F">
      <w:pPr>
        <w:pStyle w:val="DSLijstnummering7Binnen"/>
        <w:numPr>
          <w:ilvl w:val="2"/>
          <w:numId w:val="33"/>
        </w:numPr>
      </w:pPr>
      <w:r>
        <w:t>aan derden aantoonbaar verschuldigde vergoedingen en boetes alsmede de waarde van het ver</w:t>
      </w:r>
      <w:r w:rsidR="00A94651">
        <w:t>loren gaan van door derden ver</w:t>
      </w:r>
      <w:r>
        <w:t>strekte garanties;</w:t>
      </w:r>
    </w:p>
    <w:p w14:paraId="1A0929B5" w14:textId="77777777" w:rsidR="00A94651" w:rsidRDefault="00D6671F" w:rsidP="00D6671F">
      <w:pPr>
        <w:pStyle w:val="DSLijstnummering7Binnen"/>
        <w:numPr>
          <w:ilvl w:val="2"/>
          <w:numId w:val="33"/>
        </w:numPr>
      </w:pPr>
      <w:r>
        <w:t>redelijke kosten gemaakt ter voorkoming of beperking van schade, die als gevolg van de gebeurtenis waarop de aansprakelijkheid berust, mocht worden verwacht;</w:t>
      </w:r>
    </w:p>
    <w:p w14:paraId="6C91CA36" w14:textId="77777777" w:rsidR="00D6671F" w:rsidRDefault="00D6671F" w:rsidP="00D6671F">
      <w:pPr>
        <w:pStyle w:val="DSLijstnummering7Binnen"/>
        <w:numPr>
          <w:ilvl w:val="2"/>
          <w:numId w:val="33"/>
        </w:numPr>
      </w:pPr>
      <w:r>
        <w:t>redelijke kosten gemaakt ter vaststelling van de schadeoorzaak, de aansprakelijkheid, de hoogte van de</w:t>
      </w:r>
      <w:r w:rsidR="00A94651">
        <w:t xml:space="preserve"> schade en de wijze van herstel;</w:t>
      </w:r>
    </w:p>
    <w:p w14:paraId="30076212" w14:textId="77777777" w:rsidR="00A94651" w:rsidRDefault="00A94651" w:rsidP="00D6671F">
      <w:pPr>
        <w:pStyle w:val="DSLijstnummering7Binnen"/>
        <w:numPr>
          <w:ilvl w:val="2"/>
          <w:numId w:val="33"/>
        </w:numPr>
      </w:pPr>
      <w:r w:rsidRPr="000C4CED">
        <w:t>kosten van heraanbesteding</w:t>
      </w:r>
      <w:r w:rsidR="000C4CED">
        <w:t xml:space="preserve"> ( in afwijking van de GIBIT)</w:t>
      </w:r>
      <w:r w:rsidRPr="000C4CED">
        <w:t>.</w:t>
      </w:r>
    </w:p>
    <w:p w14:paraId="264A081C" w14:textId="77777777" w:rsidR="00A94651" w:rsidRDefault="00D6671F" w:rsidP="00D6671F">
      <w:pPr>
        <w:pStyle w:val="DSLijstnummering7Binnen"/>
        <w:numPr>
          <w:ilvl w:val="1"/>
          <w:numId w:val="33"/>
        </w:numPr>
      </w:pPr>
      <w:r>
        <w:lastRenderedPageBreak/>
        <w:t>De in het vorige lid bedoelde beperking van aansprakelijkheid komt te vervallen:</w:t>
      </w:r>
    </w:p>
    <w:p w14:paraId="0125DD29" w14:textId="77777777" w:rsidR="00A94651" w:rsidRDefault="00D6671F" w:rsidP="00D6671F">
      <w:pPr>
        <w:pStyle w:val="DSLijstnummering7Binnen"/>
        <w:numPr>
          <w:ilvl w:val="2"/>
          <w:numId w:val="33"/>
        </w:numPr>
      </w:pPr>
      <w:r>
        <w:t>in geval van aanspraken van derden op schadevergoeding ten gevolge van dood of letsel en/of;</w:t>
      </w:r>
    </w:p>
    <w:p w14:paraId="24A23035" w14:textId="77777777" w:rsidR="00A94651" w:rsidRDefault="00D6671F" w:rsidP="00D6671F">
      <w:pPr>
        <w:pStyle w:val="DSLijstnummering7Binnen"/>
        <w:numPr>
          <w:ilvl w:val="2"/>
          <w:numId w:val="33"/>
        </w:numPr>
      </w:pPr>
      <w:r>
        <w:t>indien sprake is van opzet of grove schuld aan de zijde van de andere partij of diens Personeel; en/of</w:t>
      </w:r>
    </w:p>
    <w:p w14:paraId="7D203193" w14:textId="77777777" w:rsidR="00D6671F" w:rsidRPr="000C4CED" w:rsidRDefault="00D6671F" w:rsidP="00D6671F">
      <w:pPr>
        <w:pStyle w:val="DSLijstnummering7Binnen"/>
        <w:numPr>
          <w:ilvl w:val="2"/>
          <w:numId w:val="33"/>
        </w:numPr>
      </w:pPr>
      <w:r w:rsidRPr="000C4CED">
        <w:t>in</w:t>
      </w:r>
      <w:r w:rsidR="004D400E" w:rsidRPr="000C4CED">
        <w:t xml:space="preserve">dien </w:t>
      </w:r>
      <w:r w:rsidR="00644FB0" w:rsidRPr="000C4CED">
        <w:t>Leverancier in strijd handelt met de garan</w:t>
      </w:r>
      <w:r w:rsidR="002F7171" w:rsidRPr="000C4CED">
        <w:t>tie als beschreven in artikel 20</w:t>
      </w:r>
      <w:r w:rsidR="00644FB0" w:rsidRPr="000C4CED">
        <w:t>.8</w:t>
      </w:r>
      <w:r w:rsidRPr="000C4CED">
        <w:t>.</w:t>
      </w:r>
      <w:r w:rsidR="000C4CED">
        <w:t xml:space="preserve"> (in afwijking van de GIBIT).</w:t>
      </w:r>
    </w:p>
    <w:p w14:paraId="571AD551" w14:textId="77777777" w:rsidR="004D400E" w:rsidRDefault="00D6671F" w:rsidP="00D6671F">
      <w:pPr>
        <w:pStyle w:val="DSLijstnummering7Binnen"/>
        <w:numPr>
          <w:ilvl w:val="1"/>
          <w:numId w:val="33"/>
        </w:numPr>
      </w:pPr>
      <w:r>
        <w:t>Indien er als gevolg van een toe</w:t>
      </w:r>
      <w:r w:rsidR="004D400E">
        <w:t>rekenbare tekortkoming van Leve</w:t>
      </w:r>
      <w:r>
        <w:t xml:space="preserve">rancier, of een </w:t>
      </w:r>
      <w:r w:rsidR="00026309">
        <w:t xml:space="preserve">aan Leverancier </w:t>
      </w:r>
      <w:r w:rsidR="004D400E">
        <w:t>toerekenbare gedraging</w:t>
      </w:r>
      <w:r w:rsidR="00026309">
        <w:t xml:space="preserve"> of nalaten, aan Opdrachtgever door een overheidstoezichthouder een </w:t>
      </w:r>
      <w:r>
        <w:t xml:space="preserve">boete wordt opgelegd, welke boete (deels) rechtstreeks verband houdt met voornoemde tekortkoming, gedragen of nalaten, vrijwaart Leverancier Opdrachtgever voor (dat deel </w:t>
      </w:r>
      <w:r w:rsidR="00026309">
        <w:t>van) die boete. De vrijwaring</w:t>
      </w:r>
      <w:r>
        <w:t xml:space="preserve"> geldt</w:t>
      </w:r>
      <w:r w:rsidR="004D400E">
        <w:t xml:space="preserve"> </w:t>
      </w:r>
      <w:r>
        <w:t>niet voor zover de boete (mede) verband houdt met gedrag van Opdrachtgever zelf (zoals het gebruik van de ICT Prestatie). Op deze vrijwaring zijn de voorgaande beperkingen van aansprakelijkheid niet van toepassing.</w:t>
      </w:r>
    </w:p>
    <w:p w14:paraId="3B765EDD" w14:textId="77777777" w:rsidR="00D6671F" w:rsidRDefault="004D400E" w:rsidP="004D400E">
      <w:pPr>
        <w:pStyle w:val="DSLijstnummering7Binnen"/>
        <w:numPr>
          <w:ilvl w:val="1"/>
          <w:numId w:val="33"/>
        </w:numPr>
      </w:pPr>
      <w:r>
        <w:t>A</w:t>
      </w:r>
      <w:r w:rsidR="00D6671F">
        <w:t>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w:t>
      </w:r>
      <w:r>
        <w:t>gaande beperkingen van aanspra</w:t>
      </w:r>
      <w:r w:rsidR="00D6671F">
        <w:t>kelijkheid niet van toepassing.</w:t>
      </w:r>
    </w:p>
    <w:p w14:paraId="47222757" w14:textId="77777777" w:rsidR="00D6671F" w:rsidRDefault="00D6671F" w:rsidP="00D6671F"/>
    <w:p w14:paraId="044C1365" w14:textId="77777777" w:rsidR="00B867F2" w:rsidRDefault="00796347" w:rsidP="001C30B0">
      <w:pPr>
        <w:pStyle w:val="DSLijstnummering7Binnen"/>
        <w:tabs>
          <w:tab w:val="left" w:pos="993"/>
        </w:tabs>
        <w:ind w:hanging="1135"/>
        <w:rPr>
          <w:b/>
        </w:rPr>
      </w:pPr>
      <w:r>
        <w:rPr>
          <w:b/>
        </w:rPr>
        <w:t xml:space="preserve">   </w:t>
      </w:r>
      <w:r w:rsidR="00D6671F" w:rsidRPr="00796347">
        <w:rPr>
          <w:b/>
        </w:rPr>
        <w:t>Verzekering</w:t>
      </w:r>
    </w:p>
    <w:p w14:paraId="7590B48C" w14:textId="77777777" w:rsidR="007322D8" w:rsidRPr="00796347" w:rsidRDefault="007322D8" w:rsidP="007322D8">
      <w:pPr>
        <w:pStyle w:val="DSLijstnummering7Binnen"/>
        <w:numPr>
          <w:ilvl w:val="0"/>
          <w:numId w:val="0"/>
        </w:numPr>
        <w:tabs>
          <w:tab w:val="left" w:pos="993"/>
        </w:tabs>
        <w:ind w:left="1135"/>
        <w:rPr>
          <w:b/>
        </w:rPr>
      </w:pPr>
    </w:p>
    <w:p w14:paraId="4B6B5B2A" w14:textId="77777777" w:rsidR="00E175B8" w:rsidRDefault="00D6671F" w:rsidP="00E175B8">
      <w:pPr>
        <w:pStyle w:val="DSLijstnummering7Binnen"/>
        <w:numPr>
          <w:ilvl w:val="1"/>
          <w:numId w:val="33"/>
        </w:numPr>
        <w:rPr>
          <w:u w:val="single"/>
        </w:rPr>
      </w:pPr>
      <w:r w:rsidRPr="00E175B8">
        <w:t xml:space="preserve">Leverancier heeft zich op een naar verkeersnormen passende en gebruikelijke wijze verzekerd en houdt zich zodanig verzekerd tegen alle aansprakelijkheid voortvloeiende uit de Overeenkomst en de onderhavige </w:t>
      </w:r>
      <w:r w:rsidR="00157E60">
        <w:t>Inkoopvoorwaarden</w:t>
      </w:r>
      <w:r w:rsidRPr="00E175B8">
        <w:t>, waaronder in ieder geval begrepen beroeps- en bedrijfsaansprakelijkheid, althans biedt anderszins aantoonbaar voldoende waarborgen ter dekking van eventuele aansprakelijkheid.</w:t>
      </w:r>
    </w:p>
    <w:p w14:paraId="70954148" w14:textId="77777777" w:rsidR="00D6671F" w:rsidRPr="00E175B8" w:rsidRDefault="00D6671F" w:rsidP="00E175B8">
      <w:pPr>
        <w:pStyle w:val="DSLijstnummering7Binnen"/>
        <w:numPr>
          <w:ilvl w:val="1"/>
          <w:numId w:val="33"/>
        </w:numPr>
        <w:rPr>
          <w:u w:val="single"/>
        </w:rPr>
      </w:pPr>
      <w:r w:rsidRPr="00E175B8">
        <w:t>De in het vorige lid bedoelde verzekering/waarborg biedt dekking voor ten m</w:t>
      </w:r>
      <w:r w:rsidR="007F0C98" w:rsidRPr="00E175B8">
        <w:t>inste 200% van</w:t>
      </w:r>
      <w:r w:rsidR="002F7171">
        <w:t xml:space="preserve"> het in artikel 16</w:t>
      </w:r>
      <w:r>
        <w:t>.2 bedoelde bedrag per  jaar.</w:t>
      </w:r>
    </w:p>
    <w:p w14:paraId="28F65DFF" w14:textId="77777777" w:rsidR="00D6671F" w:rsidRPr="002F7171" w:rsidRDefault="00D6671F" w:rsidP="00D6671F">
      <w:pPr>
        <w:rPr>
          <w:lang w:val="nl-NL"/>
        </w:rPr>
      </w:pPr>
    </w:p>
    <w:p w14:paraId="0E80B66A" w14:textId="77777777" w:rsidR="007F0C98" w:rsidRDefault="00796347" w:rsidP="001C30B0">
      <w:pPr>
        <w:pStyle w:val="DSLijstnummering7Binnen"/>
        <w:tabs>
          <w:tab w:val="left" w:pos="993"/>
        </w:tabs>
        <w:ind w:hanging="1135"/>
        <w:rPr>
          <w:b/>
        </w:rPr>
      </w:pPr>
      <w:r>
        <w:rPr>
          <w:b/>
        </w:rPr>
        <w:t xml:space="preserve">   </w:t>
      </w:r>
      <w:r w:rsidR="007F0C98" w:rsidRPr="00796347">
        <w:rPr>
          <w:b/>
        </w:rPr>
        <w:t>Geheimhouding</w:t>
      </w:r>
    </w:p>
    <w:p w14:paraId="7AE2AB83" w14:textId="77777777" w:rsidR="007322D8" w:rsidRPr="00796347" w:rsidRDefault="007322D8" w:rsidP="007322D8">
      <w:pPr>
        <w:pStyle w:val="DSLijstnummering7Binnen"/>
        <w:numPr>
          <w:ilvl w:val="0"/>
          <w:numId w:val="0"/>
        </w:numPr>
        <w:tabs>
          <w:tab w:val="left" w:pos="993"/>
        </w:tabs>
        <w:ind w:left="1135"/>
        <w:rPr>
          <w:b/>
        </w:rPr>
      </w:pPr>
    </w:p>
    <w:p w14:paraId="64DACAD5" w14:textId="77777777" w:rsidR="007F0C98" w:rsidRPr="007F0C98" w:rsidRDefault="00D6671F" w:rsidP="00D6671F">
      <w:pPr>
        <w:pStyle w:val="DSLijstnummering7Binnen"/>
        <w:numPr>
          <w:ilvl w:val="1"/>
          <w:numId w:val="33"/>
        </w:numPr>
        <w:rPr>
          <w:u w:val="single"/>
        </w:rPr>
      </w:pPr>
      <w:r>
        <w:t>Partijen maken hetgeen hen bij de uitvoering van de Overeenkomst ter kennis komt, en waarvan zij het vertrouw</w:t>
      </w:r>
      <w:r w:rsidR="007F0C98">
        <w:t>elijke karakter kennen of rede</w:t>
      </w:r>
      <w:r>
        <w:t>lijkerwijs kunnen vermoeden, tot minimaal twee jaar na afloop van de Overeenkomst, op geen enkele wijze verder bekend behalve voor</w:t>
      </w:r>
      <w:r w:rsidR="001D7F1B">
        <w:t xml:space="preserve"> </w:t>
      </w:r>
      <w:r>
        <w:t>zover enig wettelijk voorschrift</w:t>
      </w:r>
      <w:r w:rsidR="003E6ACA">
        <w:t xml:space="preserve"> </w:t>
      </w:r>
      <w:r w:rsidR="003E6ACA" w:rsidRPr="003D100D">
        <w:t>(daar mede een verzoek op grond van de Wet Openbaarheid van Bestuur onder begrepen)</w:t>
      </w:r>
      <w:r w:rsidRPr="003D100D">
        <w:t>,</w:t>
      </w:r>
      <w:r w:rsidR="003E6ACA" w:rsidRPr="003D100D">
        <w:t xml:space="preserve"> </w:t>
      </w:r>
      <w:r w:rsidR="003E6ACA">
        <w:t xml:space="preserve"> </w:t>
      </w:r>
      <w:r>
        <w:t>onderzoek door een bevoegde toezichthouder of uitspraak van de rechter of een do</w:t>
      </w:r>
      <w:r w:rsidR="003E6ACA">
        <w:t>or partijen aangewezen geschil</w:t>
      </w:r>
      <w:r>
        <w:t>len</w:t>
      </w:r>
      <w:r w:rsidR="003D100D">
        <w:t xml:space="preserve"> </w:t>
      </w:r>
      <w:r>
        <w:t xml:space="preserve">beslechter hen tot bekendmaking daarvan </w:t>
      </w:r>
      <w:r w:rsidRPr="003D100D">
        <w:t>verplicht</w:t>
      </w:r>
      <w:r w:rsidR="003E6ACA" w:rsidRPr="003D100D">
        <w:t xml:space="preserve"> of uit de uitvoering van de taak van Opdrachtgever de noodzaak tot openbaarmaking </w:t>
      </w:r>
      <w:r w:rsidR="003E6ACA" w:rsidRPr="003D100D">
        <w:lastRenderedPageBreak/>
        <w:t>voortvloeit</w:t>
      </w:r>
      <w:r w:rsidRPr="003D100D">
        <w:t xml:space="preserve">. De inhoud van de onder de </w:t>
      </w:r>
      <w:r w:rsidR="00157E60" w:rsidRPr="003D100D">
        <w:t>Inkoopvoorwaarden</w:t>
      </w:r>
      <w:r w:rsidRPr="003D100D">
        <w:t xml:space="preserve"> gesloten</w:t>
      </w:r>
      <w:r>
        <w:t xml:space="preserve"> Overeenkomst(en) als zodanig mag/mogen met andere </w:t>
      </w:r>
      <w:r w:rsidR="004826C7">
        <w:t>gemeente</w:t>
      </w:r>
      <w:r>
        <w:t xml:space="preserve">n, aan </w:t>
      </w:r>
      <w:r w:rsidR="004826C7">
        <w:t>gemeente</w:t>
      </w:r>
      <w:r>
        <w:t xml:space="preserve">n gelieerde rechtspersonen en </w:t>
      </w:r>
      <w:r w:rsidR="004826C7">
        <w:t>gemeente</w:t>
      </w:r>
      <w:r>
        <w:t>lijke samenwerkingsverbanden worden gedeeld.</w:t>
      </w:r>
    </w:p>
    <w:p w14:paraId="38A42C2A" w14:textId="77777777" w:rsidR="007F0C98" w:rsidRPr="003D100D" w:rsidRDefault="00D6671F" w:rsidP="00D6671F">
      <w:pPr>
        <w:pStyle w:val="DSLijstnummering7Binnen"/>
        <w:numPr>
          <w:ilvl w:val="1"/>
          <w:numId w:val="33"/>
        </w:numPr>
        <w:rPr>
          <w:i/>
          <w:u w:val="single"/>
        </w:rPr>
      </w:pPr>
      <w:r>
        <w:t>Partijen verplichten hun personeel en ander</w:t>
      </w:r>
      <w:r w:rsidR="007F0C98">
        <w:t>e ingeschakelde hulpperso</w:t>
      </w:r>
      <w:r>
        <w:t>nen om de geheimhoudingsverplichting opgenomen in het vorige lid na te komen</w:t>
      </w:r>
      <w:r w:rsidRPr="003D100D">
        <w:t>.</w:t>
      </w:r>
      <w:r w:rsidR="003E6ACA" w:rsidRPr="003D100D">
        <w:t xml:space="preserve"> Voor wat betreft Opdrachtgever geldt dat de geheimhoudingsverplichting zoals die voortvloeit uit artikel 2:5 Awb</w:t>
      </w:r>
      <w:r w:rsidR="0043204A" w:rsidRPr="003D100D">
        <w:t xml:space="preserve"> in dit verband als voldoende wordt aangemerkt, en dat het niet noodzakelijk is dat Opdrachtgever in aanvulling daarop andersluidende afspraken maakt met de personen die onder het bereik van artikel 2:5 Awb vallen</w:t>
      </w:r>
      <w:r w:rsidR="003D100D">
        <w:t xml:space="preserve"> </w:t>
      </w:r>
      <w:r w:rsidR="003D100D" w:rsidRPr="003D100D">
        <w:rPr>
          <w:i/>
        </w:rPr>
        <w:t>(in afwijking van de GIBIT)</w:t>
      </w:r>
      <w:r w:rsidR="0043204A" w:rsidRPr="003D100D">
        <w:rPr>
          <w:i/>
        </w:rPr>
        <w:t>.</w:t>
      </w:r>
      <w:r w:rsidR="003E6ACA" w:rsidRPr="003D100D">
        <w:rPr>
          <w:i/>
        </w:rPr>
        <w:t xml:space="preserve"> </w:t>
      </w:r>
    </w:p>
    <w:p w14:paraId="0D3F187C" w14:textId="77777777" w:rsidR="0043204A" w:rsidRPr="003D100D" w:rsidRDefault="00D6671F" w:rsidP="00D6671F">
      <w:pPr>
        <w:pStyle w:val="DSLijstnummering7Binnen"/>
        <w:numPr>
          <w:ilvl w:val="1"/>
          <w:numId w:val="33"/>
        </w:numPr>
        <w:rPr>
          <w:u w:val="single"/>
        </w:rPr>
      </w:pPr>
      <w:r>
        <w:t>Partijen geven alle gegevens die zij van elkaar hebben ontvangen en die vertrouwelijk van aard zijn op eerste verzoek terug</w:t>
      </w:r>
      <w:r w:rsidR="0043204A" w:rsidRPr="003D100D">
        <w:t>, tenzij dit in strijd is met een wettelijke verplichting van Opdrachtgever</w:t>
      </w:r>
      <w:r w:rsidR="003D100D">
        <w:t xml:space="preserve"> </w:t>
      </w:r>
      <w:r w:rsidR="003D100D" w:rsidRPr="003D100D">
        <w:rPr>
          <w:i/>
        </w:rPr>
        <w:t>(in afwijking van de GIBIT)</w:t>
      </w:r>
      <w:r w:rsidRPr="003D100D">
        <w:rPr>
          <w:i/>
        </w:rPr>
        <w:t>.</w:t>
      </w:r>
    </w:p>
    <w:p w14:paraId="489AFCA0" w14:textId="77777777" w:rsidR="00D6671F" w:rsidRPr="001A6DDA" w:rsidRDefault="00D6671F" w:rsidP="00D6671F">
      <w:pPr>
        <w:pStyle w:val="DSLijstnummering7Binnen"/>
        <w:numPr>
          <w:ilvl w:val="1"/>
          <w:numId w:val="33"/>
        </w:numPr>
        <w:rPr>
          <w:u w:val="single"/>
        </w:rPr>
      </w:pPr>
      <w:r>
        <w:t>De partij die in dit artikel opgenomen geheimhoudingsverplichting schendt, is aan de andere partij een on</w:t>
      </w:r>
      <w:r w:rsidR="0043204A">
        <w:t>middellijk opeisbare boete ver</w:t>
      </w:r>
      <w:r>
        <w:t>schuldigd van 4 keer de Vergoeding per overtreding, onverminderd het recht de daadwerkelijk geleden schade te verhalen (met inachtnemin</w:t>
      </w:r>
      <w:r w:rsidR="002F7171">
        <w:t>g van artikel 16</w:t>
      </w:r>
      <w:r>
        <w:t>). De hiervoor bedoelde boete bedraagt evenwel nooit meer dan € 50.000,- per overtreding.</w:t>
      </w:r>
    </w:p>
    <w:p w14:paraId="7CDA6D13" w14:textId="77777777" w:rsidR="001A6DDA" w:rsidRPr="003D100D" w:rsidRDefault="001A6DDA" w:rsidP="00D6671F">
      <w:pPr>
        <w:pStyle w:val="DSLijstnummering7Binnen"/>
        <w:numPr>
          <w:ilvl w:val="1"/>
          <w:numId w:val="33"/>
        </w:numPr>
        <w:rPr>
          <w:u w:val="single"/>
        </w:rPr>
      </w:pPr>
      <w:r w:rsidRPr="003D100D">
        <w:t>Leverancier maakt in publicaties (waaronder begrepen persberichten) of reclame-uitingen impliciet noch expliciet melding van de Overeenkomst en gebruikt de naam</w:t>
      </w:r>
      <w:r w:rsidR="000C4CED" w:rsidRPr="003D100D">
        <w:t>/logo</w:t>
      </w:r>
      <w:r w:rsidRPr="003D100D">
        <w:t xml:space="preserve"> van Opdrachtgever niet als referentie, dan na toestemming van Opdrachtgever</w:t>
      </w:r>
      <w:r w:rsidR="003D100D">
        <w:t xml:space="preserve"> </w:t>
      </w:r>
      <w:r w:rsidR="003D100D" w:rsidRPr="003D100D">
        <w:rPr>
          <w:i/>
        </w:rPr>
        <w:t>(in afwijking van de GIBIT)</w:t>
      </w:r>
      <w:r w:rsidRPr="003D100D">
        <w:rPr>
          <w:i/>
        </w:rPr>
        <w:t>.</w:t>
      </w:r>
    </w:p>
    <w:p w14:paraId="629761C5" w14:textId="77777777" w:rsidR="00D6671F" w:rsidRPr="001A6DDA" w:rsidRDefault="00D6671F" w:rsidP="00D6671F">
      <w:pPr>
        <w:rPr>
          <w:lang w:val="nl-NL"/>
        </w:rPr>
      </w:pPr>
    </w:p>
    <w:p w14:paraId="648EA3BF" w14:textId="77777777" w:rsidR="0043204A" w:rsidRDefault="00C40996" w:rsidP="001C30B0">
      <w:pPr>
        <w:pStyle w:val="DSLijstnummering7Binnen"/>
        <w:tabs>
          <w:tab w:val="left" w:pos="993"/>
        </w:tabs>
        <w:ind w:hanging="1135"/>
        <w:rPr>
          <w:b/>
        </w:rPr>
      </w:pPr>
      <w:r>
        <w:rPr>
          <w:b/>
        </w:rPr>
        <w:t xml:space="preserve">   </w:t>
      </w:r>
      <w:r w:rsidR="00D6671F" w:rsidRPr="00C40996">
        <w:rPr>
          <w:b/>
        </w:rPr>
        <w:t>Overmacht</w:t>
      </w:r>
    </w:p>
    <w:p w14:paraId="4F2CC6C7" w14:textId="77777777" w:rsidR="008D407B" w:rsidRPr="00C40996" w:rsidRDefault="008D407B" w:rsidP="008D407B">
      <w:pPr>
        <w:pStyle w:val="DSLijstnummering7Binnen"/>
        <w:numPr>
          <w:ilvl w:val="0"/>
          <w:numId w:val="0"/>
        </w:numPr>
        <w:tabs>
          <w:tab w:val="left" w:pos="993"/>
        </w:tabs>
        <w:ind w:left="1135"/>
        <w:rPr>
          <w:b/>
        </w:rPr>
      </w:pPr>
    </w:p>
    <w:p w14:paraId="03D2ABD2" w14:textId="77777777" w:rsidR="0043204A" w:rsidRDefault="00D6671F" w:rsidP="00D6671F">
      <w:pPr>
        <w:pStyle w:val="DSLijstnummering7Binnen"/>
        <w:numPr>
          <w:ilvl w:val="1"/>
          <w:numId w:val="33"/>
        </w:numPr>
      </w:pPr>
      <w:r>
        <w:t>Een tekortkoming in de nakoming van de</w:t>
      </w:r>
      <w:r w:rsidR="0043204A">
        <w:t xml:space="preserve"> Overeenkomst, die niet te wij</w:t>
      </w:r>
      <w:r>
        <w:t>ten is aan schuld van een partij en evenmin krachten</w:t>
      </w:r>
      <w:r w:rsidR="0043204A">
        <w:t>s, wet, rechtshan</w:t>
      </w:r>
      <w:r>
        <w:t>deling of in het maatschappelijk rechtsverkeer geldende opvatting voor rekening van de betreffende p</w:t>
      </w:r>
      <w:r w:rsidR="0043204A">
        <w:t>artij komt, levert overmacht op.</w:t>
      </w:r>
    </w:p>
    <w:p w14:paraId="44163D81" w14:textId="77777777" w:rsidR="00D6671F" w:rsidRDefault="00D6671F" w:rsidP="00D6671F">
      <w:pPr>
        <w:pStyle w:val="DSLijstnummering7Binnen"/>
        <w:numPr>
          <w:ilvl w:val="1"/>
          <w:numId w:val="33"/>
        </w:numPr>
      </w:pPr>
      <w:r>
        <w:t>Onder overmacht aan de zijde van Leverancier wordt in ieder geval niet verstaan: gebrek aan Personeel, stakingen, ziekte van Personeel (m.u.v. pandemie), verlate aanlevering of ongeschiktheid van voor het verrichten van de ICT Prestatie beno</w:t>
      </w:r>
      <w:r w:rsidR="0077361D">
        <w:t>digde goederen dan wel liquidi</w:t>
      </w:r>
      <w:r>
        <w:t>teits- of solvabiliteitsproblemen. Een aantoonbare storing van nuts-/ telecomvoorzieningen wordt wel als overmacht beschouwd, tenzij deze veroorzaakt is door Leverancier of de ICT Prestatie juist ziet op het beschikbaar houden van voornoemde voorzieningen.</w:t>
      </w:r>
    </w:p>
    <w:p w14:paraId="244249C5" w14:textId="77777777" w:rsidR="008D407B" w:rsidRDefault="008D407B">
      <w:pPr>
        <w:spacing w:before="200" w:line="2" w:lineRule="auto"/>
        <w:ind w:left="2552" w:hanging="1701"/>
      </w:pPr>
      <w:r>
        <w:br w:type="page"/>
      </w:r>
    </w:p>
    <w:p w14:paraId="1E14BE1F" w14:textId="77777777" w:rsidR="00D6671F" w:rsidRDefault="00D6671F" w:rsidP="00D6671F"/>
    <w:p w14:paraId="1CCE5D8B" w14:textId="77777777" w:rsidR="0043204A" w:rsidRDefault="00C40996" w:rsidP="001C30B0">
      <w:pPr>
        <w:pStyle w:val="DSLijstnummering7Binnen"/>
        <w:tabs>
          <w:tab w:val="left" w:pos="993"/>
        </w:tabs>
        <w:ind w:hanging="1135"/>
        <w:rPr>
          <w:b/>
        </w:rPr>
      </w:pPr>
      <w:r>
        <w:rPr>
          <w:b/>
        </w:rPr>
        <w:t xml:space="preserve">   </w:t>
      </w:r>
      <w:r w:rsidR="00D6671F" w:rsidRPr="00C40996">
        <w:rPr>
          <w:b/>
        </w:rPr>
        <w:t>Intellectuele eigendom</w:t>
      </w:r>
    </w:p>
    <w:p w14:paraId="33E74C67" w14:textId="77777777" w:rsidR="008D407B" w:rsidRPr="00C40996" w:rsidRDefault="008D407B" w:rsidP="008D407B">
      <w:pPr>
        <w:pStyle w:val="DSLijstnummering7Binnen"/>
        <w:numPr>
          <w:ilvl w:val="0"/>
          <w:numId w:val="0"/>
        </w:numPr>
        <w:tabs>
          <w:tab w:val="left" w:pos="993"/>
        </w:tabs>
        <w:ind w:left="1135"/>
        <w:rPr>
          <w:b/>
        </w:rPr>
      </w:pPr>
    </w:p>
    <w:p w14:paraId="4B6ADA04" w14:textId="77777777" w:rsidR="0043204A" w:rsidRPr="0043204A" w:rsidRDefault="00D6671F" w:rsidP="00D6671F">
      <w:pPr>
        <w:pStyle w:val="DSLijstnummering7Binnen"/>
        <w:numPr>
          <w:ilvl w:val="1"/>
          <w:numId w:val="33"/>
        </w:numPr>
        <w:rPr>
          <w:u w:val="single"/>
        </w:rPr>
      </w:pPr>
      <w:r>
        <w:t>Tenzij anders overeengekomen, berusten</w:t>
      </w:r>
      <w:r w:rsidR="0043204A">
        <w:t xml:space="preserve"> alle rechten van intellec</w:t>
      </w:r>
      <w:r>
        <w:t>tuele eigendom op de krachtens de Overeenkomst door Leverancier ontwikkelde en ter beschikking gestelde ICT Prestaties uitsluitend bij Leverancier of diens licentiegever(s).</w:t>
      </w:r>
    </w:p>
    <w:p w14:paraId="5D3ABA0C" w14:textId="77777777" w:rsidR="00FE57F1" w:rsidRPr="00FE57F1" w:rsidRDefault="00D6671F" w:rsidP="00D6671F">
      <w:pPr>
        <w:pStyle w:val="DSLijstnummering7Binnen"/>
        <w:numPr>
          <w:ilvl w:val="1"/>
          <w:numId w:val="33"/>
        </w:numPr>
        <w:rPr>
          <w:u w:val="single"/>
        </w:rPr>
      </w:pPr>
      <w:r>
        <w:t>Alle rechten op de met de ICT Prestatie van Opdrachtgever afkomstige verwerkte gegevens (blijven) rusten bij Opdrachtgever, ongeacht waar deze gegevens staan opgeslagen en ongeacht</w:t>
      </w:r>
      <w:r w:rsidR="00FE57F1">
        <w:t xml:space="preserve"> of de gegevens na initië</w:t>
      </w:r>
      <w:r>
        <w:t>le ontvangst zijn bewerkt of niet.</w:t>
      </w:r>
    </w:p>
    <w:p w14:paraId="31003C19" w14:textId="77777777" w:rsidR="00FE57F1" w:rsidRPr="00FE57F1" w:rsidRDefault="00D6671F" w:rsidP="00D6671F">
      <w:pPr>
        <w:pStyle w:val="DSLijstnummering7Binnen"/>
        <w:numPr>
          <w:ilvl w:val="1"/>
          <w:numId w:val="33"/>
        </w:numPr>
        <w:rPr>
          <w:u w:val="single"/>
        </w:rPr>
      </w:pPr>
      <w:r>
        <w:t xml:space="preserve">Leverancier verleent, behoudens andersluidende afspraken in de Overeenkomst, een Gebruiksrecht op de ICT Prestaties. Indien voor  het Gebruiksrecht periodiek een vergoeding verschuldigd is, is de duur van het Gebruiksrecht gelijk aan de looptijd van de Overeenkomst. In overige gevallen is het Gebruiksrecht eeuwigdurend en </w:t>
      </w:r>
      <w:r w:rsidR="00FE57F1">
        <w:t>o</w:t>
      </w:r>
      <w:r w:rsidR="00900D75">
        <w:t>nherroepelijk.</w:t>
      </w:r>
    </w:p>
    <w:p w14:paraId="710E4779" w14:textId="77777777" w:rsidR="00FE57F1" w:rsidRPr="00FE57F1" w:rsidRDefault="00D6671F" w:rsidP="00D6671F">
      <w:pPr>
        <w:pStyle w:val="DSLijstnummering7Binnen"/>
        <w:numPr>
          <w:ilvl w:val="1"/>
          <w:numId w:val="33"/>
        </w:numPr>
        <w:rPr>
          <w:u w:val="single"/>
        </w:rPr>
      </w:pPr>
      <w:r>
        <w:t>Het Gebruiksrecht omvat in ieder geval het recht de ICT Prestatie(s) (en alle daarin besloten liggende informatie/kennis) te gebruiken voor het Overeengekomen gebruik, alsmede voor testdoeleinden, met inbegrip van alle daarvoor redelijkerwijs noodzakelijke al dan niet tijdelijke verveelvoudigingen en openbaarmakingen.</w:t>
      </w:r>
      <w:r w:rsidR="00900D75">
        <w:t xml:space="preserve"> </w:t>
      </w:r>
    </w:p>
    <w:p w14:paraId="4BD8D63B" w14:textId="77777777" w:rsidR="00FE57F1" w:rsidRPr="00FE57F1" w:rsidRDefault="00D6671F" w:rsidP="00D6671F">
      <w:pPr>
        <w:pStyle w:val="DSLijstnummering7Binnen"/>
        <w:numPr>
          <w:ilvl w:val="1"/>
          <w:numId w:val="33"/>
        </w:numPr>
        <w:rPr>
          <w:u w:val="single"/>
        </w:rPr>
      </w:pPr>
      <w:r>
        <w:t>Indien de Overeenkomst (mede) ziet op</w:t>
      </w:r>
      <w:r w:rsidR="00FE57F1">
        <w:t xml:space="preserve"> het door Leverancier ontwikke</w:t>
      </w:r>
      <w:r>
        <w:t xml:space="preserve">len van een aanvulling op bestaande Programmatuur, dan geldt voor die aanvulling eveneens het bepaalde in lid 3, met dien verstande dat Leverancier – tenzij anders </w:t>
      </w:r>
      <w:r w:rsidR="00FE57F1">
        <w:t>o</w:t>
      </w:r>
      <w:r>
        <w:t>vereeng</w:t>
      </w:r>
      <w:r w:rsidR="00FE57F1">
        <w:t>ekomen – de betreffende aanvul</w:t>
      </w:r>
      <w:r>
        <w:t>ling om niet overeenko</w:t>
      </w:r>
      <w:r w:rsidR="00FE57F1">
        <w:t>mstig het bepaa</w:t>
      </w:r>
      <w:r w:rsidR="002F7171">
        <w:t>lde in artikel 15</w:t>
      </w:r>
      <w:r>
        <w:t>.3 aan andere gebruikers van de Programmatuur zal aanbieden.</w:t>
      </w:r>
      <w:r w:rsidR="00270ABF">
        <w:t xml:space="preserve"> </w:t>
      </w:r>
    </w:p>
    <w:p w14:paraId="589F7737" w14:textId="77777777" w:rsidR="00FE57F1" w:rsidRDefault="00D6671F" w:rsidP="00D6671F">
      <w:pPr>
        <w:pStyle w:val="DSLijstnummering7Binnen"/>
        <w:numPr>
          <w:ilvl w:val="1"/>
          <w:numId w:val="33"/>
        </w:numPr>
      </w:pPr>
      <w:r>
        <w:t xml:space="preserve">Indien de Overeenkomst (mede) ziet </w:t>
      </w:r>
      <w:r w:rsidR="00FE57F1">
        <w:t>op het door Leverancier ontwik</w:t>
      </w:r>
      <w:r>
        <w:t>kelen van Programmatuur, niet zijnde een aanvulling op bestaande Programmatuur, dan berusten de rechten van intellectuele eigendom  op die te ontwikkelen Programmatuur – i</w:t>
      </w:r>
      <w:r w:rsidR="002F7171">
        <w:t>n afwijking van artikel 20.1 en 20</w:t>
      </w:r>
      <w:r>
        <w:t>.3 – bij Opdrachtgever. Voor zover nodig worden de betreffende rechten reeds nu voor alsdan overg</w:t>
      </w:r>
      <w:r w:rsidR="00FE57F1">
        <w:t>edragen door Leverancier aan Op</w:t>
      </w:r>
      <w:r>
        <w:t xml:space="preserve">drachtgever, die deze overdracht reeds nu voor alsdan aanvaardt. Deze overdracht ziet op alle huidige en toekomstige rechten in de meest ruime zin van het woord. </w:t>
      </w:r>
      <w:r w:rsidR="009422E8" w:rsidRPr="003F1C59">
        <w:t>Leverancier machtigt voor zover nodig Opdrachtgever hierbij tevens onherroepelijk om de overdracht van deze intellectuele eigendomsrechten in de desbetreffende registers in of over te (doen) schrijven</w:t>
      </w:r>
      <w:r w:rsidR="003F1C59">
        <w:t xml:space="preserve"> </w:t>
      </w:r>
      <w:r w:rsidR="003F1C59" w:rsidRPr="003F1C59">
        <w:rPr>
          <w:i/>
        </w:rPr>
        <w:t>(in afwijking van de GIBIT)</w:t>
      </w:r>
      <w:r w:rsidR="009422E8" w:rsidRPr="003F1C59">
        <w:t>.</w:t>
      </w:r>
      <w:r w:rsidR="009422E8">
        <w:t xml:space="preserve"> </w:t>
      </w:r>
      <w:r>
        <w:t>Leverancier doet reeds nu voor alsdan voorts</w:t>
      </w:r>
      <w:r w:rsidR="00FE57F1">
        <w:t xml:space="preserve"> </w:t>
      </w:r>
      <w:r>
        <w:t xml:space="preserve">– voor zover de wet dat toestaat – onherroepelijk afstand van eventuele persoonlijkheidsrechten op de ICT Prestaties. Leverancier zal </w:t>
      </w:r>
      <w:r w:rsidRPr="003F1C59">
        <w:t>voorts</w:t>
      </w:r>
      <w:r w:rsidR="009F785F" w:rsidRPr="003F1C59">
        <w:t xml:space="preserve"> op eerste verzoek van Opdrachtgever</w:t>
      </w:r>
      <w:r w:rsidR="00FE57F1">
        <w:t xml:space="preserve"> </w:t>
      </w:r>
      <w:r>
        <w:t>alle broncodes van de betreffende ontwikkelde Programmatuur aan Opdracht</w:t>
      </w:r>
      <w:r w:rsidR="00026309">
        <w:t>gever ter beschikking stellen. De eenmalige</w:t>
      </w:r>
      <w:r>
        <w:t xml:space="preserve"> koopprijs voor deze overdracht wordt geacht besloten </w:t>
      </w:r>
      <w:r w:rsidR="00FE57F1">
        <w:t>te hebben gelegen in de Vergoe</w:t>
      </w:r>
      <w:r>
        <w:t xml:space="preserve">ding. </w:t>
      </w:r>
    </w:p>
    <w:p w14:paraId="78AD5464" w14:textId="77777777" w:rsidR="008D407B" w:rsidRDefault="008D407B">
      <w:pPr>
        <w:spacing w:before="200" w:line="2" w:lineRule="auto"/>
        <w:ind w:left="2552" w:hanging="1701"/>
        <w:rPr>
          <w:szCs w:val="24"/>
          <w:lang w:val="nl-NL"/>
        </w:rPr>
      </w:pPr>
      <w:r>
        <w:br w:type="page"/>
      </w:r>
    </w:p>
    <w:p w14:paraId="2C8B713F" w14:textId="77777777" w:rsidR="009422E8" w:rsidRDefault="009422E8" w:rsidP="00D6671F">
      <w:pPr>
        <w:pStyle w:val="DSLijstnummering7Binnen"/>
        <w:numPr>
          <w:ilvl w:val="1"/>
          <w:numId w:val="33"/>
        </w:numPr>
      </w:pPr>
      <w:r>
        <w:lastRenderedPageBreak/>
        <w:t>Bij verschil van mening tussen partijen over intellectuele eigendomsrechten op (delen van) een ICT Prestatie wordt er, behoudens tegenbewijs, vanuit gegaan dat die rechten bij Opdrachtgever berusten. Opdrachtgever mag ongeacht de uitkomst van dat geschil voortgaan met het Overeengekomen gebruik.</w:t>
      </w:r>
    </w:p>
    <w:p w14:paraId="7C844D88" w14:textId="77777777" w:rsidR="00FE57F1" w:rsidRDefault="00D6671F" w:rsidP="00D6671F">
      <w:pPr>
        <w:pStyle w:val="DSLijstnummering7Binnen"/>
        <w:numPr>
          <w:ilvl w:val="1"/>
          <w:numId w:val="33"/>
        </w:numPr>
      </w:pPr>
      <w:r>
        <w:t>Opdrachtgever verklaart zich reeds nu voor alsdan bereid in gesprek te gaan over het tegen een vergoeding moge</w:t>
      </w:r>
      <w:r w:rsidR="00FE57F1">
        <w:t>lijk (gedeeltelijk) terug over</w:t>
      </w:r>
      <w:r>
        <w:t xml:space="preserve">dragen van de in het vorige lid bedoelde </w:t>
      </w:r>
      <w:r w:rsidR="00FE57F1">
        <w:t xml:space="preserve">rechten, waarbij Leverancier </w:t>
      </w:r>
      <w:r>
        <w:t>dan gelijktijdig met deze</w:t>
      </w:r>
      <w:r w:rsidR="00FE57F1">
        <w:t xml:space="preserve"> </w:t>
      </w:r>
      <w:r>
        <w:t>(terug)overd</w:t>
      </w:r>
      <w:r w:rsidR="00FE57F1">
        <w:t>racht een Gebruiksrecht overeen</w:t>
      </w:r>
      <w:r>
        <w:t>komstig lid 3 verleent op de aldus overgedragen rechten.</w:t>
      </w:r>
    </w:p>
    <w:p w14:paraId="7A9F5DD4" w14:textId="77777777" w:rsidR="00644FB0" w:rsidRDefault="00D6671F" w:rsidP="00D6671F">
      <w:pPr>
        <w:pStyle w:val="DSLijstnummering7Binnen"/>
        <w:numPr>
          <w:ilvl w:val="1"/>
          <w:numId w:val="33"/>
        </w:numPr>
      </w:pPr>
      <w:r>
        <w:t>Leverancier garandeert dat de door hem aan Opdrachtgever verstrekte ICT Prestaties geen inbreuk maken op enige intellectuele eigendomsrechten of andere rechten, waaronder persoonlijkheidsrechten, van derden. Leverancier vrijwaart Opdrachtgever en stelt Opdrachtgever schadeloos voor alle aanspraken van derden gebaseerd op de stelling dat door Leverancier aan Opdrachtgever ter beschikking gestelde ICT Prestaties, inbreuk maken op bedoelde rechten van die derden. Indien Opdrachtgever door een derde het recht</w:t>
      </w:r>
      <w:r w:rsidR="00644FB0">
        <w:t xml:space="preserve"> tot gebruik van de ICT Presta</w:t>
      </w:r>
      <w:r>
        <w:t>ties of delen daarvan wordt ontzegd, zal Leverancier voor zijn rekening en te</w:t>
      </w:r>
      <w:r w:rsidR="00644FB0">
        <w:t xml:space="preserve"> harer keuze onverwijld hetzij:</w:t>
      </w:r>
    </w:p>
    <w:p w14:paraId="4EDF7EEF" w14:textId="77777777" w:rsidR="00644FB0" w:rsidRDefault="00D6671F" w:rsidP="00D6671F">
      <w:pPr>
        <w:pStyle w:val="DSLijstnummering7Binnen"/>
        <w:numPr>
          <w:ilvl w:val="2"/>
          <w:numId w:val="33"/>
        </w:numPr>
      </w:pPr>
      <w:r>
        <w:t>zorgen dat Opdrachtgever alsnog het recht verkrijgt het gebruik voort te zetten;</w:t>
      </w:r>
    </w:p>
    <w:p w14:paraId="6F156678" w14:textId="77777777" w:rsidR="00644FB0" w:rsidRDefault="00D6671F" w:rsidP="00D6671F">
      <w:pPr>
        <w:pStyle w:val="DSLijstnummering7Binnen"/>
        <w:numPr>
          <w:ilvl w:val="2"/>
          <w:numId w:val="33"/>
        </w:numPr>
      </w:pPr>
      <w:r>
        <w:t xml:space="preserve">het inbreuk makende onderdeel </w:t>
      </w:r>
      <w:r w:rsidR="00644FB0">
        <w:t>vervangen door een ander onder</w:t>
      </w:r>
      <w:r>
        <w:t>deel met gelijkwaardige gebruiksmogelijkheden, dat geen inbreuk maakt op dergelijke rechten van derden;</w:t>
      </w:r>
    </w:p>
    <w:p w14:paraId="23090D05" w14:textId="77777777" w:rsidR="00D6671F" w:rsidRDefault="00D6671F" w:rsidP="00D6671F">
      <w:pPr>
        <w:pStyle w:val="DSLijstnummering7Binnen"/>
        <w:numPr>
          <w:ilvl w:val="2"/>
          <w:numId w:val="33"/>
        </w:numPr>
      </w:pPr>
      <w:r>
        <w:t>het inbreuk makende onderdeel zodanig wijzigen dat de inbreuk wordt opgeheven.</w:t>
      </w:r>
    </w:p>
    <w:p w14:paraId="2D45435F" w14:textId="77777777" w:rsidR="00644FB0" w:rsidRDefault="00D6671F" w:rsidP="00D6671F">
      <w:pPr>
        <w:pStyle w:val="DSLijstnummering7Binnen"/>
        <w:numPr>
          <w:ilvl w:val="1"/>
          <w:numId w:val="33"/>
        </w:numPr>
      </w:pPr>
      <w:r>
        <w:t>Bij vervan</w:t>
      </w:r>
      <w:r w:rsidR="00644FB0">
        <w:t>ging of wijziging als onder a en b bedoeld, zal de functio</w:t>
      </w:r>
      <w:r>
        <w:t>naliteit van de vervangende onderdelen minimaal gelijkwaardig zijn aan de vervangen onderdelen en zu</w:t>
      </w:r>
      <w:r w:rsidR="00644FB0">
        <w:t>llen de garanties van</w:t>
      </w:r>
      <w:r w:rsidR="002F7171">
        <w:t xml:space="preserve"> artikel 13</w:t>
      </w:r>
      <w:r>
        <w:t xml:space="preserve"> volledig in tact blijven.</w:t>
      </w:r>
    </w:p>
    <w:p w14:paraId="55366316" w14:textId="77777777" w:rsidR="00D6671F" w:rsidRDefault="00D6671F" w:rsidP="00D6671F">
      <w:pPr>
        <w:pStyle w:val="DSLijstnummering7Binnen"/>
        <w:numPr>
          <w:ilvl w:val="1"/>
          <w:numId w:val="33"/>
        </w:numPr>
      </w:pPr>
      <w:r>
        <w:t>In het geval derden Opdrachtgever ter zake van een beweerdelijke schending van intellectuele eigendomsrechten aansprakelijk stellen, is Opdrachtgever – onverminderd het voorgaande – gerechtigd om de Overeenkomst schriftelijk, buiten recht</w:t>
      </w:r>
      <w:r w:rsidR="00644FB0">
        <w:t>e geheel of gedeeltelijk te ont</w:t>
      </w:r>
      <w:r>
        <w:t>binden. Een dergelijke ontbinding laat d</w:t>
      </w:r>
      <w:r w:rsidR="00644FB0">
        <w:t>e overige rechten van Opdracht</w:t>
      </w:r>
      <w:r>
        <w:t>gever onverlet.</w:t>
      </w:r>
    </w:p>
    <w:p w14:paraId="22841916" w14:textId="77777777" w:rsidR="00D6671F" w:rsidRPr="00644FB0" w:rsidRDefault="00D6671F" w:rsidP="00D6671F">
      <w:pPr>
        <w:rPr>
          <w:lang w:val="nl-NL"/>
        </w:rPr>
      </w:pPr>
    </w:p>
    <w:p w14:paraId="40C32F84" w14:textId="77777777" w:rsidR="00D6671F" w:rsidRDefault="00C40996" w:rsidP="001C30B0">
      <w:pPr>
        <w:pStyle w:val="DSLijstnummering7Binnen"/>
        <w:tabs>
          <w:tab w:val="left" w:pos="993"/>
        </w:tabs>
        <w:ind w:hanging="1135"/>
        <w:rPr>
          <w:b/>
        </w:rPr>
      </w:pPr>
      <w:r>
        <w:rPr>
          <w:b/>
        </w:rPr>
        <w:t xml:space="preserve">   </w:t>
      </w:r>
      <w:r w:rsidR="00F63AB3">
        <w:rPr>
          <w:b/>
        </w:rPr>
        <w:t>Toegang tot d</w:t>
      </w:r>
      <w:r w:rsidR="00D92110" w:rsidRPr="00C40996">
        <w:rPr>
          <w:b/>
        </w:rPr>
        <w:t>ata</w:t>
      </w:r>
      <w:r w:rsidR="00F63AB3">
        <w:rPr>
          <w:b/>
        </w:rPr>
        <w:t xml:space="preserve"> en autorisaties</w:t>
      </w:r>
    </w:p>
    <w:p w14:paraId="1B02C295" w14:textId="77777777" w:rsidR="008D407B" w:rsidRPr="00C40996" w:rsidRDefault="008D407B" w:rsidP="008D407B">
      <w:pPr>
        <w:pStyle w:val="DSLijstnummering7Binnen"/>
        <w:numPr>
          <w:ilvl w:val="0"/>
          <w:numId w:val="0"/>
        </w:numPr>
        <w:tabs>
          <w:tab w:val="left" w:pos="993"/>
        </w:tabs>
        <w:ind w:left="1135"/>
        <w:rPr>
          <w:b/>
        </w:rPr>
      </w:pPr>
    </w:p>
    <w:p w14:paraId="53EF899F" w14:textId="77777777" w:rsidR="00644FB0" w:rsidRDefault="00D6671F" w:rsidP="00D6671F">
      <w:pPr>
        <w:pStyle w:val="DSLijstnummering7Binnen"/>
        <w:numPr>
          <w:ilvl w:val="1"/>
          <w:numId w:val="33"/>
        </w:numPr>
      </w:pPr>
      <w:r>
        <w:t>Leverancier stelt Opdrachtgever gedurende de looptijd van de Overeenkomst in staat om te allen tijde toegang te krijgen tot de met de ICT Prestatie ten behoeve van Opdrachtgever verwerkte gegevens, alsmede de daarbij ingestelde (instellingen met betrekking tot) autorisaties.</w:t>
      </w:r>
    </w:p>
    <w:p w14:paraId="277F7B25" w14:textId="77777777" w:rsidR="00644FB0" w:rsidRDefault="00D6671F" w:rsidP="00D6671F">
      <w:pPr>
        <w:pStyle w:val="DSLijstnummering7Binnen"/>
        <w:numPr>
          <w:ilvl w:val="1"/>
          <w:numId w:val="33"/>
        </w:numPr>
      </w:pPr>
      <w:r>
        <w:t>Leverancier kan aan de in het vorige beschreven verplichting onder meer voldoen door:</w:t>
      </w:r>
    </w:p>
    <w:p w14:paraId="60A400DF" w14:textId="77777777" w:rsidR="00644FB0" w:rsidRDefault="00D6671F" w:rsidP="00D6671F">
      <w:pPr>
        <w:pStyle w:val="DSLijstnummering7Binnen"/>
        <w:numPr>
          <w:ilvl w:val="2"/>
          <w:numId w:val="33"/>
        </w:numPr>
      </w:pPr>
      <w:r>
        <w:lastRenderedPageBreak/>
        <w:t>aan Opdrachtgever Koppelingen ter beschikking te  stellen en de daarbij horende documentatie, teneinde Opdrachtgever in staat te stellen de gegevens / autorisa</w:t>
      </w:r>
      <w:r w:rsidR="00A132B3">
        <w:t xml:space="preserve">ties middels de Koppelingen op </w:t>
      </w:r>
      <w:r>
        <w:t>te vragen;</w:t>
      </w:r>
    </w:p>
    <w:p w14:paraId="0EC26154" w14:textId="77777777" w:rsidR="00D6671F" w:rsidRDefault="00D6671F" w:rsidP="00D6671F">
      <w:pPr>
        <w:pStyle w:val="DSLijstnummering7Binnen"/>
        <w:numPr>
          <w:ilvl w:val="2"/>
          <w:numId w:val="33"/>
        </w:numPr>
      </w:pPr>
      <w:r>
        <w:t>aan Opdrachtgever een juiste, volle</w:t>
      </w:r>
      <w:r w:rsidR="007C6D26">
        <w:t>dige en gedetailleerde beschrij</w:t>
      </w:r>
      <w:r>
        <w:t>ving te geven van de aan de ICT Prestatie ten grondslag liggende datamodellen, teneinde Opdrachtgev</w:t>
      </w:r>
      <w:r w:rsidR="007C6D26">
        <w:t>er in staat te stellen de gege</w:t>
      </w:r>
      <w:r>
        <w:t>vens zelf te ontsluiten.</w:t>
      </w:r>
    </w:p>
    <w:p w14:paraId="521C7FB9" w14:textId="77777777" w:rsidR="007C6D26" w:rsidRDefault="00D6671F" w:rsidP="00D6671F">
      <w:pPr>
        <w:pStyle w:val="DSLijstnummering7Binnen"/>
        <w:numPr>
          <w:ilvl w:val="1"/>
          <w:numId w:val="33"/>
        </w:numPr>
      </w:pPr>
      <w:r>
        <w:t>Indien en voor zover door het verlenen van toegang tot de opgeslagen gegevens een bepaalde beveiliging (waaronder begrepen autorisaties) wordt omzeild, zal Leverancier Opdrachtgever daarov</w:t>
      </w:r>
      <w:r w:rsidR="00A132B3">
        <w:t xml:space="preserve">er informeren en uitdrukkelijk </w:t>
      </w:r>
      <w:r>
        <w:t>waarschuwen.</w:t>
      </w:r>
    </w:p>
    <w:p w14:paraId="2A5CBC7E" w14:textId="77777777" w:rsidR="007C6D26" w:rsidRPr="003F1C59" w:rsidRDefault="007C6D26" w:rsidP="00D6671F">
      <w:pPr>
        <w:pStyle w:val="DSLijstnummering7Binnen"/>
        <w:numPr>
          <w:ilvl w:val="1"/>
          <w:numId w:val="33"/>
        </w:numPr>
        <w:rPr>
          <w:i/>
        </w:rPr>
      </w:pPr>
      <w:r w:rsidRPr="003F1C59">
        <w:t xml:space="preserve">Op eerste verzoek zal Leverancier aan Opdrachtgever </w:t>
      </w:r>
      <w:r w:rsidR="00D92110" w:rsidRPr="003F1C59">
        <w:t xml:space="preserve">de aan Opdrachtgever toebehorende data aan Opdrachtgever verstrekken. </w:t>
      </w:r>
      <w:r w:rsidR="00913724" w:rsidRPr="003F1C59">
        <w:t xml:space="preserve">De data zal door </w:t>
      </w:r>
      <w:r w:rsidR="00DE5305">
        <w:t>Leverancier</w:t>
      </w:r>
      <w:r w:rsidR="00913724" w:rsidRPr="003F1C59">
        <w:t xml:space="preserve"> worden verstrekt in een gestructureerde, gangbare en leesbare vorm</w:t>
      </w:r>
      <w:r w:rsidR="003F1C59">
        <w:t xml:space="preserve"> (</w:t>
      </w:r>
      <w:r w:rsidR="003F1C59" w:rsidRPr="003F1C59">
        <w:rPr>
          <w:i/>
        </w:rPr>
        <w:t>in afwijking van de GIBIT)</w:t>
      </w:r>
      <w:r w:rsidR="00913724" w:rsidRPr="003F1C59">
        <w:rPr>
          <w:i/>
        </w:rPr>
        <w:t>.</w:t>
      </w:r>
    </w:p>
    <w:p w14:paraId="42B7F0E9" w14:textId="77777777" w:rsidR="003F1C59" w:rsidRPr="003F1C59" w:rsidRDefault="00913724" w:rsidP="003F1C59">
      <w:pPr>
        <w:pStyle w:val="DSLijstnummering7Binnen"/>
        <w:numPr>
          <w:ilvl w:val="1"/>
          <w:numId w:val="33"/>
        </w:numPr>
        <w:rPr>
          <w:i/>
        </w:rPr>
      </w:pPr>
      <w:r w:rsidRPr="003F1C59">
        <w:t>Op eerste schriftelijke verzoek zal Leverancier overgaan tot vernietiging van de aan Opdrachtgever toebehorende data.</w:t>
      </w:r>
      <w:r w:rsidR="00FA1E28" w:rsidRPr="003F1C59">
        <w:t xml:space="preserve"> Indien Opdrachtgever daarom verzoekt, zal Leverancier een bewijs van vernietiging aan Opdrachtgever verstrekken</w:t>
      </w:r>
      <w:r w:rsidR="003F1C59">
        <w:t>(</w:t>
      </w:r>
      <w:r w:rsidR="003F1C59" w:rsidRPr="003F1C59">
        <w:rPr>
          <w:i/>
        </w:rPr>
        <w:t>in afwijking van de GIBIT).</w:t>
      </w:r>
    </w:p>
    <w:p w14:paraId="25A1EAE5" w14:textId="77777777" w:rsidR="003F1C59" w:rsidRPr="003F1C59" w:rsidRDefault="00913724" w:rsidP="003F1C59">
      <w:pPr>
        <w:pStyle w:val="DSLijstnummering7Binnen"/>
        <w:numPr>
          <w:ilvl w:val="1"/>
          <w:numId w:val="24"/>
        </w:numPr>
        <w:rPr>
          <w:i/>
        </w:rPr>
      </w:pPr>
      <w:r w:rsidRPr="003F1C59">
        <w:t>Leverancier zal nimmer zonder schriftelijke toestemming van Opdrachtgever de aan Opdrachtgever toebehorende data aan een derde verstrekken</w:t>
      </w:r>
      <w:r w:rsidR="003F1C59">
        <w:t xml:space="preserve"> (</w:t>
      </w:r>
      <w:r w:rsidR="003F1C59" w:rsidRPr="003F1C59">
        <w:rPr>
          <w:i/>
        </w:rPr>
        <w:t>in afwijking van de GIBIT).</w:t>
      </w:r>
    </w:p>
    <w:p w14:paraId="4FBD1B46" w14:textId="77777777" w:rsidR="00D6671F" w:rsidRDefault="00D6671F" w:rsidP="00D6671F"/>
    <w:p w14:paraId="24CC1C3B" w14:textId="77777777" w:rsidR="00913724" w:rsidRDefault="00C40996" w:rsidP="001C30B0">
      <w:pPr>
        <w:pStyle w:val="DSLijstnummering7Binnen"/>
        <w:tabs>
          <w:tab w:val="left" w:pos="993"/>
        </w:tabs>
        <w:ind w:hanging="1135"/>
        <w:rPr>
          <w:b/>
        </w:rPr>
      </w:pPr>
      <w:r>
        <w:rPr>
          <w:b/>
        </w:rPr>
        <w:t xml:space="preserve">   </w:t>
      </w:r>
      <w:r w:rsidR="00D6671F" w:rsidRPr="00C40996">
        <w:rPr>
          <w:b/>
        </w:rPr>
        <w:t>Derdenprogrammatuur</w:t>
      </w:r>
    </w:p>
    <w:p w14:paraId="4563C811" w14:textId="77777777" w:rsidR="008D407B" w:rsidRPr="00C40996" w:rsidRDefault="008D407B" w:rsidP="008D407B">
      <w:pPr>
        <w:pStyle w:val="DSLijstnummering7Binnen"/>
        <w:numPr>
          <w:ilvl w:val="0"/>
          <w:numId w:val="0"/>
        </w:numPr>
        <w:tabs>
          <w:tab w:val="left" w:pos="993"/>
        </w:tabs>
        <w:ind w:left="1135"/>
        <w:rPr>
          <w:b/>
        </w:rPr>
      </w:pPr>
    </w:p>
    <w:p w14:paraId="1FFF1CB4" w14:textId="77777777" w:rsidR="00E175B8" w:rsidRDefault="00D6671F" w:rsidP="00D6671F">
      <w:pPr>
        <w:pStyle w:val="DSLijstnummering7Binnen"/>
        <w:numPr>
          <w:ilvl w:val="1"/>
          <w:numId w:val="33"/>
        </w:numPr>
      </w:pPr>
      <w:r>
        <w:t>Indien de door Leverancier te leveren Programmatuur en Koppelingen (mede) bestaat uit Derdenprogrammatuur, zal Leverancier dit in het aanbod uitdrukkelijk specificeren. Levera</w:t>
      </w:r>
      <w:r w:rsidR="00E175B8">
        <w:t>ncier zal in dat geval de even</w:t>
      </w:r>
      <w:r w:rsidR="00A132B3">
        <w:t>tueel toepasselijke licentie</w:t>
      </w:r>
      <w:r w:rsidR="00157E60">
        <w:t>voorwaarden</w:t>
      </w:r>
      <w:r w:rsidR="00A132B3">
        <w:t xml:space="preserve"> ter beschikking </w:t>
      </w:r>
      <w:r>
        <w:t>stellen.</w:t>
      </w:r>
    </w:p>
    <w:p w14:paraId="18FCE7C8" w14:textId="77777777" w:rsidR="00E175B8" w:rsidRDefault="00D6671F" w:rsidP="00D6671F">
      <w:pPr>
        <w:pStyle w:val="DSLijstnummering7Binnen"/>
        <w:numPr>
          <w:ilvl w:val="1"/>
          <w:numId w:val="33"/>
        </w:numPr>
      </w:pPr>
      <w:r>
        <w:t>Leverancier zal in het in lid 1 bedoelde ge</w:t>
      </w:r>
      <w:r w:rsidR="00E175B8">
        <w:t>val voorts specificeren in hoe</w:t>
      </w:r>
      <w:r>
        <w:t>verre het mogelijk is de betreffende Derdenprogrammatuur elders te betrekken en in hoeverre de keuze daartoe over te gaan consequent</w:t>
      </w:r>
      <w:r w:rsidR="00A132B3">
        <w:t xml:space="preserve">ies heeft voor het aanbod van </w:t>
      </w:r>
      <w:r>
        <w:t>Leverancier.</w:t>
      </w:r>
    </w:p>
    <w:p w14:paraId="39549496" w14:textId="77777777" w:rsidR="00E175B8" w:rsidRDefault="00D6671F" w:rsidP="00D6671F">
      <w:pPr>
        <w:pStyle w:val="DSLijstnummering7Binnen"/>
        <w:numPr>
          <w:ilvl w:val="1"/>
          <w:numId w:val="33"/>
        </w:numPr>
      </w:pPr>
      <w:r>
        <w:t>Indien en voor zover de ICT Prestatie af</w:t>
      </w:r>
      <w:r w:rsidR="00E175B8">
        <w:t>hankelijk is van Derdenprogram</w:t>
      </w:r>
      <w:r>
        <w:t>matuur, zal Leverancier zulks uitdrukkelijk in het aanbod specificeren. Leverancier zal duidelijk kenbaar maken waar die afhankelijkheid in is gelegen en welke effecten die afhankelijkheid heeft voor (de kwaliteit van) de door Leverancier te verlenen ICT Prestatie.</w:t>
      </w:r>
    </w:p>
    <w:p w14:paraId="7CD5096B" w14:textId="77777777" w:rsidR="00E175B8" w:rsidRDefault="00D6671F" w:rsidP="00D6671F">
      <w:pPr>
        <w:pStyle w:val="DSLijstnummering7Binnen"/>
        <w:numPr>
          <w:ilvl w:val="1"/>
          <w:numId w:val="33"/>
        </w:numPr>
      </w:pPr>
      <w:r>
        <w:t>Leverancier zal in het kader van Onderhoud tijdig Updates en Upgrades uitbrengen teneinde de compatibiliteit met Derdenprogrammatuur waarvan de ICT Prestatie afhankelijk is te blijven borgen.</w:t>
      </w:r>
    </w:p>
    <w:p w14:paraId="13D7404A" w14:textId="77777777" w:rsidR="008D407B" w:rsidRDefault="008D407B">
      <w:pPr>
        <w:spacing w:before="200" w:line="2" w:lineRule="auto"/>
        <w:ind w:left="2552" w:hanging="1701"/>
        <w:rPr>
          <w:szCs w:val="24"/>
          <w:lang w:val="nl-NL"/>
        </w:rPr>
      </w:pPr>
      <w:r>
        <w:br w:type="page"/>
      </w:r>
    </w:p>
    <w:p w14:paraId="43CA1872" w14:textId="77777777" w:rsidR="003F1C59" w:rsidRPr="003F1C59" w:rsidRDefault="00E175B8" w:rsidP="003F1C59">
      <w:pPr>
        <w:pStyle w:val="DSLijstnummering7Binnen"/>
        <w:numPr>
          <w:ilvl w:val="1"/>
          <w:numId w:val="24"/>
        </w:numPr>
        <w:rPr>
          <w:i/>
        </w:rPr>
      </w:pPr>
      <w:r w:rsidRPr="003F1C59">
        <w:lastRenderedPageBreak/>
        <w:t xml:space="preserve">In de in het eerste lid </w:t>
      </w:r>
      <w:r w:rsidR="0077361D" w:rsidRPr="003F1C59">
        <w:t>bedoelde situatie zal Leverancier het ertoe leiden dat een rechtstreekse relatie komt te ontstaan tussen de auteursrechthebbende van de Derdenprogrammatuur en Opdrachtgever. Deze relatie zal ontstaan uit de door Leverancier aan Opdrachtgever verstrekte licentie</w:t>
      </w:r>
      <w:r w:rsidR="00157E60" w:rsidRPr="003F1C59">
        <w:t>voorwaarden</w:t>
      </w:r>
      <w:r w:rsidR="0077361D" w:rsidRPr="003F1C59">
        <w:t xml:space="preserve">, die prevaleren op hetgeen bepaald is in de Overeenkomst, de </w:t>
      </w:r>
      <w:r w:rsidR="00157E60" w:rsidRPr="003F1C59">
        <w:t>Inkoopvoorwaarden</w:t>
      </w:r>
      <w:r w:rsidR="0077361D" w:rsidRPr="003F1C59">
        <w:t xml:space="preserve"> daar mede onder begrepen</w:t>
      </w:r>
      <w:r w:rsidR="003F1C59">
        <w:t xml:space="preserve"> (</w:t>
      </w:r>
      <w:r w:rsidR="003F1C59" w:rsidRPr="003F1C59">
        <w:rPr>
          <w:i/>
        </w:rPr>
        <w:t>in afwijking van de GIBIT).</w:t>
      </w:r>
    </w:p>
    <w:p w14:paraId="3B18A4C8" w14:textId="77777777" w:rsidR="003F1C59" w:rsidRPr="003F1C59" w:rsidRDefault="0077361D" w:rsidP="003F1C59">
      <w:pPr>
        <w:pStyle w:val="DSLijstnummering7Binnen"/>
        <w:numPr>
          <w:ilvl w:val="1"/>
          <w:numId w:val="24"/>
        </w:numPr>
        <w:rPr>
          <w:i/>
        </w:rPr>
      </w:pPr>
      <w:r w:rsidRPr="003F1C59">
        <w:t>Het bepaalde in dit artikel laat onverlet dat Leverancier er te allen tijde voor dient</w:t>
      </w:r>
      <w:r w:rsidR="00315D98" w:rsidRPr="003F1C59">
        <w:t xml:space="preserve"> zorg</w:t>
      </w:r>
      <w:r w:rsidRPr="003F1C59">
        <w:t xml:space="preserve"> te dragen dat de ICT Prestatie voldoet aan de Overeenkomst</w:t>
      </w:r>
      <w:r w:rsidR="000D0A90" w:rsidRPr="003F1C59">
        <w:t xml:space="preserve"> en er om die reden mede verantwoordelijk is voor het functioneren van de Derde</w:t>
      </w:r>
      <w:r w:rsidR="00315D98" w:rsidRPr="003F1C59">
        <w:t>n</w:t>
      </w:r>
      <w:r w:rsidR="000D0A90" w:rsidRPr="003F1C59">
        <w:t>programmatuur</w:t>
      </w:r>
      <w:r w:rsidR="003F1C59">
        <w:t xml:space="preserve"> (</w:t>
      </w:r>
      <w:r w:rsidR="003F1C59" w:rsidRPr="003F1C59">
        <w:rPr>
          <w:i/>
        </w:rPr>
        <w:t>in afwijking van de GIBIT).</w:t>
      </w:r>
    </w:p>
    <w:p w14:paraId="3B765E8E" w14:textId="77777777" w:rsidR="003F1C59" w:rsidRPr="003F1C59" w:rsidRDefault="00315D98" w:rsidP="003F1C59">
      <w:pPr>
        <w:pStyle w:val="DSLijstnummering7Binnen"/>
        <w:numPr>
          <w:ilvl w:val="1"/>
          <w:numId w:val="24"/>
        </w:numPr>
        <w:rPr>
          <w:i/>
        </w:rPr>
      </w:pPr>
      <w:r w:rsidRPr="003F1C59">
        <w:t>Indien de door auteursrechthebbende van de Derdenprogrammatuur aangeboden licentie</w:t>
      </w:r>
      <w:r w:rsidR="00157E60" w:rsidRPr="003F1C59">
        <w:t>voorwaarden</w:t>
      </w:r>
      <w:r w:rsidRPr="003F1C59">
        <w:t xml:space="preserve"> afwijken van de licentie</w:t>
      </w:r>
      <w:r w:rsidR="00157E60" w:rsidRPr="003F1C59">
        <w:t>voorwaarden</w:t>
      </w:r>
      <w:r w:rsidRPr="003F1C59">
        <w:t xml:space="preserve"> die Leverancier gevoegd heeft bij zijn aanbod, is Opdrachtgever gerechtigd de Overeenkomst (gedeeltelijk) te ontbinden, zulks ongeacht of de door de auteursrechthebbende van de Derdenprogrammatuur aangeboden licentie</w:t>
      </w:r>
      <w:r w:rsidR="00157E60" w:rsidRPr="003F1C59">
        <w:t>voorwaarden</w:t>
      </w:r>
      <w:r w:rsidRPr="003F1C59">
        <w:t xml:space="preserve"> zijn aanvaard of niet</w:t>
      </w:r>
      <w:r w:rsidR="003F1C59">
        <w:t xml:space="preserve"> (</w:t>
      </w:r>
      <w:r w:rsidR="003F1C59" w:rsidRPr="003F1C59">
        <w:rPr>
          <w:i/>
        </w:rPr>
        <w:t>in afwijking van de GIBIT).</w:t>
      </w:r>
    </w:p>
    <w:p w14:paraId="47163584" w14:textId="77777777" w:rsidR="003F1C59" w:rsidRDefault="003F1C59" w:rsidP="000D0A90">
      <w:pPr>
        <w:pStyle w:val="DSLijstnummering7Binnen"/>
        <w:numPr>
          <w:ilvl w:val="0"/>
          <w:numId w:val="0"/>
        </w:numPr>
        <w:ind w:left="709"/>
      </w:pPr>
    </w:p>
    <w:p w14:paraId="3A0FF12E" w14:textId="77777777" w:rsidR="00D6671F" w:rsidRDefault="000D0A90" w:rsidP="000D0A90">
      <w:pPr>
        <w:pStyle w:val="DSLijstnummering7Binnen"/>
        <w:numPr>
          <w:ilvl w:val="0"/>
          <w:numId w:val="0"/>
        </w:numPr>
        <w:ind w:left="709"/>
      </w:pPr>
      <w:r>
        <w:t xml:space="preserve"> </w:t>
      </w:r>
    </w:p>
    <w:p w14:paraId="10A43E97" w14:textId="77777777" w:rsidR="00D6671F" w:rsidRDefault="00C40996" w:rsidP="001C30B0">
      <w:pPr>
        <w:pStyle w:val="DSLijstnummering7Binnen"/>
        <w:tabs>
          <w:tab w:val="left" w:pos="993"/>
        </w:tabs>
        <w:ind w:hanging="1135"/>
        <w:rPr>
          <w:b/>
        </w:rPr>
      </w:pPr>
      <w:r>
        <w:rPr>
          <w:b/>
        </w:rPr>
        <w:t xml:space="preserve">   </w:t>
      </w:r>
      <w:r w:rsidR="00D6671F" w:rsidRPr="00C40996">
        <w:rPr>
          <w:b/>
        </w:rPr>
        <w:t>Opschorting, opzegging en ontbinding</w:t>
      </w:r>
    </w:p>
    <w:p w14:paraId="0801E846" w14:textId="77777777" w:rsidR="008D407B" w:rsidRPr="00C40996" w:rsidRDefault="008D407B" w:rsidP="008D407B">
      <w:pPr>
        <w:pStyle w:val="DSLijstnummering7Binnen"/>
        <w:numPr>
          <w:ilvl w:val="0"/>
          <w:numId w:val="0"/>
        </w:numPr>
        <w:tabs>
          <w:tab w:val="left" w:pos="993"/>
        </w:tabs>
        <w:ind w:left="1135"/>
        <w:rPr>
          <w:b/>
        </w:rPr>
      </w:pPr>
    </w:p>
    <w:p w14:paraId="4C38687F" w14:textId="77777777" w:rsidR="00D6671F" w:rsidRDefault="00D6671F" w:rsidP="00D6671F">
      <w:r>
        <w:t>Opschorting</w:t>
      </w:r>
    </w:p>
    <w:p w14:paraId="2B0DAA47" w14:textId="77777777" w:rsidR="003F1C59" w:rsidRPr="003F1C59" w:rsidRDefault="000D0A90" w:rsidP="003F1C59">
      <w:pPr>
        <w:pStyle w:val="DSLijstnummering7Binnen"/>
        <w:numPr>
          <w:ilvl w:val="1"/>
          <w:numId w:val="24"/>
        </w:numPr>
        <w:rPr>
          <w:i/>
        </w:rPr>
      </w:pPr>
      <w:r w:rsidRPr="003F1C59">
        <w:rPr>
          <w:lang w:val="nl"/>
        </w:rPr>
        <w:t xml:space="preserve">Gelet op de publieke taak van Opdrachtgever </w:t>
      </w:r>
      <w:r w:rsidR="00CD5957" w:rsidRPr="003F1C59">
        <w:rPr>
          <w:lang w:val="nl"/>
        </w:rPr>
        <w:t>is</w:t>
      </w:r>
      <w:r w:rsidRPr="003F1C59">
        <w:rPr>
          <w:lang w:val="nl"/>
        </w:rPr>
        <w:t xml:space="preserve"> Leverancier </w:t>
      </w:r>
      <w:r w:rsidR="00CD5957" w:rsidRPr="003F1C59">
        <w:rPr>
          <w:lang w:val="nl"/>
        </w:rPr>
        <w:t>uitsluitend gerechtigd om zijn verplichtingen onder de Overeenkomst op te schorten indien een rechter – al dan niet oordelend in kort geding – hier in een vonnis toestemming voor heeft gegeven. Voor het overige doet Leverancier afstand van zijn opschortingsrecht</w:t>
      </w:r>
      <w:r w:rsidR="003F1C59">
        <w:rPr>
          <w:lang w:val="nl"/>
        </w:rPr>
        <w:t xml:space="preserve"> </w:t>
      </w:r>
      <w:r w:rsidR="003F1C59">
        <w:t>(</w:t>
      </w:r>
      <w:r w:rsidR="003F1C59" w:rsidRPr="003F1C59">
        <w:rPr>
          <w:i/>
        </w:rPr>
        <w:t>in afwijking van de GIBIT).</w:t>
      </w:r>
    </w:p>
    <w:p w14:paraId="464A2CFA" w14:textId="77777777" w:rsidR="00D6671F" w:rsidRDefault="00D6671F" w:rsidP="00D6671F">
      <w:r>
        <w:t>Opzegging</w:t>
      </w:r>
    </w:p>
    <w:p w14:paraId="26AC3BBA" w14:textId="77777777" w:rsidR="00CD5957" w:rsidRDefault="00D6671F" w:rsidP="00D6671F">
      <w:pPr>
        <w:pStyle w:val="DSLijstnummering7Binnen"/>
        <w:numPr>
          <w:ilvl w:val="1"/>
          <w:numId w:val="33"/>
        </w:numPr>
      </w:pPr>
      <w:r>
        <w:t xml:space="preserve">Overeenkomsten voor bepaalde tijd kunnen – behoudens de specifieke opzeggingsgronden in de </w:t>
      </w:r>
      <w:r w:rsidR="00157E60">
        <w:t>Inkoopvoorwaarden</w:t>
      </w:r>
      <w:r>
        <w:t xml:space="preserve"> of de Overeenkomst – niet tussentijds worden opgezegd (artikel 7:408 lid 1 BW is niet van toepassing). Overeenkomsten voor onbepaalde tijd kunnen worden opgezegd met inachtneming van een opzegtermijn van</w:t>
      </w:r>
      <w:r w:rsidR="00CD5957">
        <w:t xml:space="preserve"> respectievelijk drie (3) maan</w:t>
      </w:r>
      <w:r>
        <w:t>den voor Opdrachtgever en achttien (18) maanden voor Leverancier.</w:t>
      </w:r>
    </w:p>
    <w:p w14:paraId="387C1E4B" w14:textId="77777777" w:rsidR="00CD5957" w:rsidRDefault="00A132B3" w:rsidP="00D6671F">
      <w:pPr>
        <w:pStyle w:val="DSLijstnummering7Binnen"/>
        <w:numPr>
          <w:ilvl w:val="1"/>
          <w:numId w:val="33"/>
        </w:numPr>
      </w:pPr>
      <w:r>
        <w:t xml:space="preserve">Ook als meerdere Overeenkomsten onderlinge samenhang vertonen (bijv. een licentie- en een </w:t>
      </w:r>
      <w:r w:rsidR="00D6671F">
        <w:t>onderhou</w:t>
      </w:r>
      <w:r>
        <w:t xml:space="preserve">dsovereenkomst), is </w:t>
      </w:r>
      <w:r w:rsidR="00CD5957">
        <w:t>Opdracht</w:t>
      </w:r>
      <w:r w:rsidR="00D6671F">
        <w:t xml:space="preserve">gever niettemin gerechtigd slechts een deel van de Overeenkomsten (selectief) op te zeggen tegen het einde van de dan actuele looptijd en met inachtneming van een opzegtermijn van drie (3) maanden. Een dergelijke opzegging heeft overigens </w:t>
      </w:r>
      <w:r w:rsidR="00CD5957">
        <w:t>geen effect op de overige samen</w:t>
      </w:r>
      <w:r w:rsidR="00D6671F">
        <w:t>hangende  Overeenkomsten.</w:t>
      </w:r>
    </w:p>
    <w:p w14:paraId="0CA30747" w14:textId="77777777" w:rsidR="00CD5957" w:rsidRDefault="00D6671F" w:rsidP="00D6671F">
      <w:pPr>
        <w:pStyle w:val="DSLijstnummering7Binnen"/>
        <w:numPr>
          <w:ilvl w:val="1"/>
          <w:numId w:val="33"/>
        </w:numPr>
      </w:pPr>
      <w:r>
        <w:t>Opdrachtgever is voorts bevoegd de Overeenkomst en alle daarmee samenhangende overeenkomsten, me</w:t>
      </w:r>
      <w:r w:rsidR="00CD5957">
        <w:t>t inachtneming van een opzegte</w:t>
      </w:r>
      <w:r>
        <w:t>rmijn van twaalf (12) maanden, op te zeggen tegen de datum:</w:t>
      </w:r>
    </w:p>
    <w:p w14:paraId="655AF513" w14:textId="77777777" w:rsidR="00CD5957" w:rsidRDefault="00D6671F" w:rsidP="00D6671F">
      <w:pPr>
        <w:pStyle w:val="DSLijstnummering7Binnen"/>
        <w:numPr>
          <w:ilvl w:val="2"/>
          <w:numId w:val="33"/>
        </w:numPr>
      </w:pPr>
      <w:r>
        <w:lastRenderedPageBreak/>
        <w:t>dat de rechten en verplichtingen van</w:t>
      </w:r>
      <w:r w:rsidR="00CD5957">
        <w:t xml:space="preserve"> Opdrachtgever onder algeme</w:t>
      </w:r>
      <w:r>
        <w:t>ne titel overgaan op een andere part</w:t>
      </w:r>
      <w:r w:rsidR="00CD5957">
        <w:t xml:space="preserve">ij (bijv. vanwege een </w:t>
      </w:r>
      <w:r w:rsidR="004826C7">
        <w:t>gemeente</w:t>
      </w:r>
      <w:r w:rsidR="00CD5957">
        <w:t>lijke</w:t>
      </w:r>
      <w:r>
        <w:t xml:space="preserve"> fusie); of</w:t>
      </w:r>
    </w:p>
    <w:p w14:paraId="6D78C246" w14:textId="77777777" w:rsidR="00D6671F" w:rsidRDefault="00D6671F" w:rsidP="00D6671F">
      <w:pPr>
        <w:pStyle w:val="DSLijstnummering7Binnen"/>
        <w:numPr>
          <w:ilvl w:val="2"/>
          <w:numId w:val="33"/>
        </w:numPr>
      </w:pPr>
      <w:r>
        <w:t>dat de betreffende activiteiten</w:t>
      </w:r>
      <w:r w:rsidR="00CD5957">
        <w:t xml:space="preserve"> van Opdrachtgever worden uitbe</w:t>
      </w:r>
      <w:r>
        <w:t>steed aan een gemeenschappelijke regeling of soortgelijke andere entiteit met een publieke functie.</w:t>
      </w:r>
    </w:p>
    <w:p w14:paraId="4CC1F89B" w14:textId="77777777" w:rsidR="00E802EC" w:rsidRDefault="00D6671F" w:rsidP="00D6671F">
      <w:pPr>
        <w:pStyle w:val="DSLijstnummering7Binnen"/>
        <w:numPr>
          <w:ilvl w:val="1"/>
          <w:numId w:val="33"/>
        </w:numPr>
      </w:pPr>
      <w:r>
        <w:t>Indien Opdrachtgever op grond van gewi</w:t>
      </w:r>
      <w:r w:rsidR="00CD5957">
        <w:t xml:space="preserve">jzigd landelijk beleid </w:t>
      </w:r>
      <w:r w:rsidR="00CD5957" w:rsidRPr="003D100D">
        <w:t xml:space="preserve">of </w:t>
      </w:r>
      <w:r w:rsidR="00E802EC" w:rsidRPr="003D100D">
        <w:t xml:space="preserve">hetgeen bij of krachtens wet </w:t>
      </w:r>
      <w:r w:rsidR="006C1D1F" w:rsidRPr="003D100D">
        <w:t xml:space="preserve">is </w:t>
      </w:r>
      <w:r w:rsidR="00E802EC" w:rsidRPr="003D100D">
        <w:t>bepaald,</w:t>
      </w:r>
      <w:r w:rsidR="00CD5957" w:rsidRPr="003D100D">
        <w:t xml:space="preserve"> gehou</w:t>
      </w:r>
      <w:r w:rsidRPr="003D100D">
        <w:t>den is om tegen een bepaalde datum over te</w:t>
      </w:r>
      <w:r>
        <w:t xml:space="preserve"> stappen op een landelijke voorziening die een (gedeeltelijk) f</w:t>
      </w:r>
      <w:r w:rsidR="00CD5957">
        <w:t xml:space="preserve">unctioneel alternatief vormt </w:t>
      </w:r>
      <w:r>
        <w:t>voor</w:t>
      </w:r>
      <w:r w:rsidR="00E802EC">
        <w:t xml:space="preserve"> </w:t>
      </w:r>
      <w:r>
        <w:t xml:space="preserve">het met de ICT Prestatie Overeengekomen gebruik, is Opdrachtgever gerechtigd, met inachtneming van een opzegtermijn van twaalf (12) maanden, de Overeenkomst en </w:t>
      </w:r>
      <w:r w:rsidR="00E802EC">
        <w:t xml:space="preserve">alle daarmee samenhangende overeenkomsten </w:t>
      </w:r>
      <w:r>
        <w:t>op te zeggen.</w:t>
      </w:r>
    </w:p>
    <w:p w14:paraId="486B31D8" w14:textId="77777777" w:rsidR="00E802EC" w:rsidRDefault="00D6671F" w:rsidP="00D6671F">
      <w:pPr>
        <w:pStyle w:val="DSLijstnummering7Binnen"/>
        <w:numPr>
          <w:ilvl w:val="1"/>
          <w:numId w:val="33"/>
        </w:numPr>
      </w:pPr>
      <w:r>
        <w:t>In geval van opzegging op grond van de artikelen</w:t>
      </w:r>
      <w:r w:rsidR="002F7171">
        <w:t xml:space="preserve"> 23</w:t>
      </w:r>
      <w:r>
        <w:t>.4 en/of 2</w:t>
      </w:r>
      <w:r w:rsidR="002F7171">
        <w:t>3</w:t>
      </w:r>
      <w:r>
        <w:t>.5 vindt tussen Opdrachtgever en Leverancier a</w:t>
      </w:r>
      <w:r w:rsidR="00E802EC">
        <w:t>frekening plaats op basis van de door Leverancier:</w:t>
      </w:r>
    </w:p>
    <w:p w14:paraId="5363F5A6" w14:textId="77777777" w:rsidR="00E802EC" w:rsidRDefault="00D6671F" w:rsidP="00D6671F">
      <w:pPr>
        <w:pStyle w:val="DSLijstnummering7Binnen"/>
        <w:numPr>
          <w:ilvl w:val="2"/>
          <w:numId w:val="33"/>
        </w:numPr>
      </w:pPr>
      <w:r>
        <w:t>ter uitvoering van de Overeenkomst ten tijde van de opzegging reeds verrichte werkzaamheden; en</w:t>
      </w:r>
    </w:p>
    <w:p w14:paraId="3CD3B467" w14:textId="77777777" w:rsidR="00D6671F" w:rsidRDefault="00D6671F" w:rsidP="00E802EC">
      <w:pPr>
        <w:pStyle w:val="DSLijstnummering7Binnen"/>
        <w:numPr>
          <w:ilvl w:val="2"/>
          <w:numId w:val="33"/>
        </w:numPr>
      </w:pPr>
      <w:r>
        <w:t>in redelijkheid voor de toekomst reeds aangegane verplichtingen</w:t>
      </w:r>
      <w:r w:rsidR="00E802EC">
        <w:t>.</w:t>
      </w:r>
    </w:p>
    <w:p w14:paraId="20BC97C1" w14:textId="77777777" w:rsidR="00E802EC" w:rsidRDefault="00D6671F" w:rsidP="00D6671F">
      <w:pPr>
        <w:pStyle w:val="DSLijstnummering7Binnen"/>
        <w:numPr>
          <w:ilvl w:val="1"/>
          <w:numId w:val="33"/>
        </w:numPr>
      </w:pPr>
      <w:r>
        <w:t>Bij de berekening van de in het vorige lid bedoelde afrekening wordt steeds gecorrigeerd voor de voorzienb</w:t>
      </w:r>
      <w:r w:rsidR="00E802EC">
        <w:t>are en/of redelijkerwijs te ver</w:t>
      </w:r>
      <w:r w:rsidR="00231278">
        <w:t>wachten herinzet van</w:t>
      </w:r>
      <w:r>
        <w:t xml:space="preserve"> productiemiddelen door Leverancier.</w:t>
      </w:r>
    </w:p>
    <w:p w14:paraId="7E1693C3" w14:textId="77777777" w:rsidR="00D6671F" w:rsidRDefault="00D6671F" w:rsidP="00D6671F">
      <w:pPr>
        <w:pStyle w:val="DSLijstnummering7Binnen"/>
        <w:numPr>
          <w:ilvl w:val="1"/>
          <w:numId w:val="33"/>
        </w:numPr>
      </w:pPr>
      <w:r>
        <w:t>Voor zover partijen over de hoogte van het in het vorige lid bedoelde bedrag geen overeenstemming weten te bereiken, wordt dit bedrag op basis van algemeen aanvaarde boekhoudkund</w:t>
      </w:r>
      <w:r w:rsidR="00231278">
        <w:t xml:space="preserve">ige principes vastgesteld door een door beide partijen gezamenlijk te benoemen onafhankelijke en ter zake </w:t>
      </w:r>
      <w:r>
        <w:t>deskundige derde.</w:t>
      </w:r>
    </w:p>
    <w:p w14:paraId="432F9913" w14:textId="77777777" w:rsidR="00D6671F" w:rsidRDefault="00D6671F" w:rsidP="00D6671F">
      <w:r>
        <w:t>Ontbinding</w:t>
      </w:r>
    </w:p>
    <w:p w14:paraId="141043D9" w14:textId="77777777" w:rsidR="00603006" w:rsidRDefault="00603006" w:rsidP="00D6671F">
      <w:pPr>
        <w:pStyle w:val="DSLijstnummering7Binnen"/>
        <w:numPr>
          <w:ilvl w:val="1"/>
          <w:numId w:val="33"/>
        </w:numPr>
      </w:pPr>
      <w:r w:rsidRPr="003D100D">
        <w:t>Onverminderd hetgeen in de wet is bepaald, geldt</w:t>
      </w:r>
      <w:r>
        <w:t xml:space="preserve"> dat i</w:t>
      </w:r>
      <w:r w:rsidR="00D6671F">
        <w:t xml:space="preserve">ndien een partij tekortschiet in de nakoming van een overeengekomen verplichting, de andere partij haar in gebreke </w:t>
      </w:r>
      <w:r>
        <w:t xml:space="preserve">kan </w:t>
      </w:r>
      <w:r w:rsidR="00D6671F">
        <w:t>stellen waarbij de nalatige partij alsnog een redelijke termijn voor de nakoming wordt gegund. Blijft nakoming ook dan uit dan is de nalatige partij in verzuim. Ingebrekestelling is niet nodig wanneer voor de nakoming een fatale termijn geldt, nakoming blijvend onmogel</w:t>
      </w:r>
      <w:r>
        <w:t>ijk is of indien uit een mede</w:t>
      </w:r>
      <w:r w:rsidR="00D6671F">
        <w:t>deling dan wel de houding van de andere partij moet worden afgeleid dat deze in de nakoming van haar verplichting zal tekortschieten.</w:t>
      </w:r>
    </w:p>
    <w:p w14:paraId="4F079C6B" w14:textId="77777777" w:rsidR="00603006" w:rsidRDefault="001465F5" w:rsidP="00D6671F">
      <w:pPr>
        <w:pStyle w:val="DSLijstnummering7Binnen"/>
        <w:numPr>
          <w:ilvl w:val="1"/>
          <w:numId w:val="33"/>
        </w:numPr>
      </w:pPr>
      <w:r>
        <w:t xml:space="preserve">Onverminderd hetgeen overigens in de </w:t>
      </w:r>
      <w:r w:rsidR="00D6671F">
        <w:t xml:space="preserve">Overeenkomst </w:t>
      </w:r>
      <w:r w:rsidR="00603006">
        <w:t>en de wet</w:t>
      </w:r>
      <w:r>
        <w:t xml:space="preserve"> is </w:t>
      </w:r>
      <w:r w:rsidR="00D6671F">
        <w:t>vastgelegd, kan elk van de partijen de Overeenkomst door middel van een aangetekend schrijven buiten rechte geheel of gedeeltelijk ontbinden indien de andere partij in verzuim is dan wel een van de overige</w:t>
      </w:r>
      <w:r w:rsidR="002F7171">
        <w:t xml:space="preserve"> situaties bedoeld in artikel 23</w:t>
      </w:r>
      <w:r>
        <w:t xml:space="preserve">.9 zich </w:t>
      </w:r>
      <w:r w:rsidR="00D6671F">
        <w:t>voordoet.</w:t>
      </w:r>
    </w:p>
    <w:p w14:paraId="7208A4BC" w14:textId="77777777" w:rsidR="00603006" w:rsidRDefault="00D6671F" w:rsidP="00D6671F">
      <w:pPr>
        <w:pStyle w:val="DSLijstnummering7Binnen"/>
        <w:numPr>
          <w:ilvl w:val="1"/>
          <w:numId w:val="33"/>
        </w:numPr>
      </w:pPr>
      <w:r>
        <w:t xml:space="preserve">Onverminderd hetgeen overigens in de Overeenkomst is bepaald, en onverminderd hetgeen overigens in de </w:t>
      </w:r>
      <w:r w:rsidR="00603006">
        <w:t>wet is bepaald, kan Opdrachtge</w:t>
      </w:r>
      <w:r>
        <w:t>ver de Overeenkomst en alle da</w:t>
      </w:r>
      <w:r w:rsidR="00603006">
        <w:t>armee samenhangende overeenkom</w:t>
      </w:r>
      <w:r>
        <w:t>sten middels een aangetekend schrijven ontbinden binnen twaalf (12) maanden nada</w:t>
      </w:r>
      <w:r w:rsidR="00603006">
        <w:t>t Opdrachtgever constateert dat:</w:t>
      </w:r>
    </w:p>
    <w:p w14:paraId="50A4C7C4" w14:textId="77777777" w:rsidR="00603006" w:rsidRDefault="00D6671F" w:rsidP="00D6671F">
      <w:pPr>
        <w:pStyle w:val="DSLijstnummering7Binnen"/>
        <w:numPr>
          <w:ilvl w:val="2"/>
          <w:numId w:val="33"/>
        </w:numPr>
      </w:pPr>
      <w:r>
        <w:t>Leverancier (voorlopige) surseance van betaling aanvraagt; of</w:t>
      </w:r>
    </w:p>
    <w:p w14:paraId="5C9093A0" w14:textId="77777777" w:rsidR="00603006" w:rsidRDefault="00D6671F" w:rsidP="00D6671F">
      <w:pPr>
        <w:pStyle w:val="DSLijstnummering7Binnen"/>
        <w:numPr>
          <w:ilvl w:val="2"/>
          <w:numId w:val="33"/>
        </w:numPr>
      </w:pPr>
      <w:r>
        <w:lastRenderedPageBreak/>
        <w:t>Leverancier zijn faillissement aanvr</w:t>
      </w:r>
      <w:r w:rsidR="00603006">
        <w:t>aagt of in staat van faillisse</w:t>
      </w:r>
      <w:r>
        <w:t>ment wordt verklaard; of</w:t>
      </w:r>
    </w:p>
    <w:p w14:paraId="317C50C5" w14:textId="77777777" w:rsidR="00603006" w:rsidRDefault="00D6671F" w:rsidP="00D6671F">
      <w:pPr>
        <w:pStyle w:val="DSLijstnummering7Binnen"/>
        <w:numPr>
          <w:ilvl w:val="2"/>
          <w:numId w:val="33"/>
        </w:numPr>
      </w:pPr>
      <w:r>
        <w:t xml:space="preserve">de onderneming van </w:t>
      </w:r>
      <w:r w:rsidR="001465F5">
        <w:t xml:space="preserve">Leverancier wordt ontbonden; </w:t>
      </w:r>
      <w:r>
        <w:t>of</w:t>
      </w:r>
    </w:p>
    <w:p w14:paraId="093361C6" w14:textId="77777777" w:rsidR="00603006" w:rsidRDefault="00D6671F" w:rsidP="00D6671F">
      <w:pPr>
        <w:pStyle w:val="DSLijstnummering7Binnen"/>
        <w:numPr>
          <w:ilvl w:val="2"/>
          <w:numId w:val="33"/>
        </w:numPr>
      </w:pPr>
      <w:r>
        <w:t>Leverancie</w:t>
      </w:r>
      <w:r w:rsidR="001465F5">
        <w:t>r zijn onderneming staakt;</w:t>
      </w:r>
    </w:p>
    <w:p w14:paraId="133A91FE" w14:textId="77777777" w:rsidR="00AA37F5" w:rsidRDefault="00D6671F" w:rsidP="00D6671F">
      <w:pPr>
        <w:pStyle w:val="DSLijstnummering7Binnen"/>
        <w:numPr>
          <w:ilvl w:val="2"/>
          <w:numId w:val="33"/>
        </w:numPr>
      </w:pPr>
      <w:r>
        <w:t>sprake is van een ingrijpende wijziging in de zeggenschap over de activiteiten van de onderneming van</w:t>
      </w:r>
      <w:r w:rsidR="00AA37F5">
        <w:t xml:space="preserve"> Leverancier</w:t>
      </w:r>
      <w:r>
        <w:t>; of</w:t>
      </w:r>
    </w:p>
    <w:p w14:paraId="48FF856E" w14:textId="77777777" w:rsidR="00AA37F5" w:rsidRDefault="00D6671F" w:rsidP="00D6671F">
      <w:pPr>
        <w:pStyle w:val="DSLijstnummering7Binnen"/>
        <w:numPr>
          <w:ilvl w:val="2"/>
          <w:numId w:val="33"/>
        </w:numPr>
      </w:pPr>
      <w:r>
        <w:t>op een aanmerkelijk deel van het vermogen van Leverancier beslag wordt gelegd (an</w:t>
      </w:r>
      <w:r w:rsidR="001465F5">
        <w:t xml:space="preserve">ders dan door Opdrachtgever); </w:t>
      </w:r>
      <w:r>
        <w:t>of</w:t>
      </w:r>
    </w:p>
    <w:p w14:paraId="0DAEA3BB" w14:textId="77777777" w:rsidR="00AA37F5" w:rsidRDefault="00D6671F" w:rsidP="00D6671F">
      <w:pPr>
        <w:pStyle w:val="DSLijstnummering7Binnen"/>
        <w:numPr>
          <w:ilvl w:val="2"/>
          <w:numId w:val="33"/>
        </w:numPr>
      </w:pPr>
      <w:r>
        <w:t>het Bureau BIBOB een negatief advies heeft uitgebracht over de organisatie van Leverancier; of</w:t>
      </w:r>
    </w:p>
    <w:p w14:paraId="7FCBFD71" w14:textId="77777777" w:rsidR="00D6671F" w:rsidRDefault="00D6671F" w:rsidP="00D6671F">
      <w:pPr>
        <w:pStyle w:val="DSLijstnummering7Binnen"/>
        <w:numPr>
          <w:ilvl w:val="2"/>
          <w:numId w:val="33"/>
        </w:numPr>
      </w:pPr>
      <w:r>
        <w:t>voor zover de Overeenkomst doo</w:t>
      </w:r>
      <w:r w:rsidR="00AA37F5">
        <w:t>r middel van een aanbestedings</w:t>
      </w:r>
      <w:r>
        <w:t>procedure als bedoeld in de Aanb</w:t>
      </w:r>
      <w:r w:rsidR="00AA37F5">
        <w:t>estedingswet tot stand is geko</w:t>
      </w:r>
      <w:r>
        <w:t>men, zich gedurende de looptijd van de Overeenkomst ten aanzien van Leverancier uitsluitingsgronden voordoen als bedoeld in artikel</w:t>
      </w:r>
      <w:r w:rsidR="00AA37F5">
        <w:t xml:space="preserve"> </w:t>
      </w:r>
      <w:r>
        <w:t>2.86 Aanbestedingswet.</w:t>
      </w:r>
    </w:p>
    <w:p w14:paraId="4FC6E750" w14:textId="77777777" w:rsidR="00AA37F5" w:rsidRDefault="00D6671F" w:rsidP="00D6671F">
      <w:pPr>
        <w:pStyle w:val="DSLijstnummering7Binnen"/>
        <w:numPr>
          <w:ilvl w:val="1"/>
          <w:numId w:val="33"/>
        </w:numPr>
      </w:pPr>
      <w:r>
        <w:t>Opdrachtgever kan de Overeenkomst en alle daarmee samenhangende overeenkomsten ook ontbinden indien hij op goede gronden aanneemt dat de rechter op een daartoe strekkende vordering op grond van de Aanbest</w:t>
      </w:r>
      <w:r w:rsidR="00AA37F5">
        <w:t>edingswet de O</w:t>
      </w:r>
      <w:r>
        <w:t xml:space="preserve">vereenkomst zal vernietigen. </w:t>
      </w:r>
    </w:p>
    <w:p w14:paraId="1CA4CD4B" w14:textId="77777777" w:rsidR="00D6671F" w:rsidRDefault="00D6671F" w:rsidP="00D6671F">
      <w:pPr>
        <w:pStyle w:val="DSLijstnummering7Binnen"/>
        <w:numPr>
          <w:ilvl w:val="1"/>
          <w:numId w:val="33"/>
        </w:numPr>
      </w:pPr>
      <w:r>
        <w:t xml:space="preserve">Indien de overmachttoestand zestig (60) aaneengesloten dagen of gedurende in totaal meer dan negentig (90) dagen </w:t>
      </w:r>
      <w:r w:rsidR="00AA37F5">
        <w:t>binnen een kalen</w:t>
      </w:r>
      <w:r>
        <w:t>derjaar heeft geduurd, of zodra duidelijk is dat de overmachttoestand langer dan dergelijke termijn zal duren, is de wederpartij van degene die zich op overmacht beroept, gere</w:t>
      </w:r>
      <w:r w:rsidR="00AA37F5">
        <w:t>chtigd deze Overeenkomst tussen</w:t>
      </w:r>
      <w:r>
        <w:t xml:space="preserve"> tijds met onmiddellijke ingang (gedeeltelijk) te ontbinden.</w:t>
      </w:r>
    </w:p>
    <w:p w14:paraId="796478EE" w14:textId="77777777" w:rsidR="00D6671F" w:rsidRDefault="00D6671F" w:rsidP="00D6671F">
      <w:r>
        <w:t>Gevolgen van beëindiging</w:t>
      </w:r>
    </w:p>
    <w:p w14:paraId="1E8035A1" w14:textId="77777777" w:rsidR="00D6671F" w:rsidRDefault="00D6671F" w:rsidP="00AA37F5">
      <w:pPr>
        <w:pStyle w:val="DSLijstnummering7Binnen"/>
        <w:numPr>
          <w:ilvl w:val="1"/>
          <w:numId w:val="33"/>
        </w:numPr>
      </w:pPr>
      <w:r>
        <w:t>Leverancier retourneert of verwijdert bij het, op welke grond dan ook, eindigen van de Overeenkomst(en) onv</w:t>
      </w:r>
      <w:r w:rsidR="00AA37F5">
        <w:t>erwijld alle hem door Opdracht</w:t>
      </w:r>
      <w:r>
        <w:t>gever</w:t>
      </w:r>
      <w:r w:rsidR="001465F5">
        <w:t xml:space="preserve"> ter hand gestelde documenten, boeken, bescheiden en </w:t>
      </w:r>
      <w:r>
        <w:t>andere zaken (waaronder begrepen gegevens- en</w:t>
      </w:r>
      <w:r w:rsidR="002F7171">
        <w:t xml:space="preserve"> informatiedragers). Bij vroeg</w:t>
      </w:r>
      <w:r>
        <w:t>tijdige beëi</w:t>
      </w:r>
      <w:r w:rsidR="00AA37F5">
        <w:t xml:space="preserve">ndiging geldt het voorgaande  </w:t>
      </w:r>
      <w:r>
        <w:t>wederkerig.</w:t>
      </w:r>
    </w:p>
    <w:p w14:paraId="37961C02" w14:textId="77777777" w:rsidR="00F618C0" w:rsidRPr="00D10E23" w:rsidRDefault="00F618C0" w:rsidP="00AA37F5">
      <w:pPr>
        <w:pStyle w:val="DSLijstnummering7Binnen"/>
        <w:numPr>
          <w:ilvl w:val="1"/>
          <w:numId w:val="33"/>
        </w:numPr>
      </w:pPr>
      <w:r w:rsidRPr="00D10E23">
        <w:t>Beëindiging van de Overeenkomst ontslaat partijen niet van verplichtingen daaruit die naar hun aard doorlopen. Tot deze verplichtingen behoren in ieder geval: vrijwaring voor schending van intellectuele eigendomsrechten, garanties, aansprakelijkheid, geheimhouding, geschillen en toepasselijk recht</w:t>
      </w:r>
      <w:r w:rsidR="00D10E23">
        <w:t xml:space="preserve"> </w:t>
      </w:r>
      <w:r w:rsidR="00D10E23" w:rsidRPr="000C4CED">
        <w:rPr>
          <w:i/>
        </w:rPr>
        <w:t>(in afwijking van de GIBIT)</w:t>
      </w:r>
      <w:r w:rsidRPr="00D10E23">
        <w:t>.</w:t>
      </w:r>
    </w:p>
    <w:p w14:paraId="14BD4D40" w14:textId="77777777" w:rsidR="00D6671F" w:rsidRDefault="00D6671F" w:rsidP="00D6671F"/>
    <w:p w14:paraId="3D493F88" w14:textId="77777777" w:rsidR="00D6671F" w:rsidRDefault="00C40996" w:rsidP="001C30B0">
      <w:pPr>
        <w:pStyle w:val="DSLijstnummering7Binnen"/>
        <w:tabs>
          <w:tab w:val="left" w:pos="993"/>
        </w:tabs>
        <w:ind w:hanging="1135"/>
        <w:rPr>
          <w:b/>
        </w:rPr>
      </w:pPr>
      <w:r>
        <w:rPr>
          <w:b/>
        </w:rPr>
        <w:t xml:space="preserve">   </w:t>
      </w:r>
      <w:r w:rsidR="00D6671F" w:rsidRPr="00C40996">
        <w:rPr>
          <w:b/>
        </w:rPr>
        <w:t>Controlerecht en m</w:t>
      </w:r>
      <w:r w:rsidR="00AA37F5" w:rsidRPr="00C40996">
        <w:rPr>
          <w:b/>
        </w:rPr>
        <w:t>edewerking audits bij Opdracht</w:t>
      </w:r>
      <w:r w:rsidR="00D6671F" w:rsidRPr="00C40996">
        <w:rPr>
          <w:b/>
        </w:rPr>
        <w:t>gever</w:t>
      </w:r>
    </w:p>
    <w:p w14:paraId="3E170F7C" w14:textId="77777777" w:rsidR="008D407B" w:rsidRPr="00C40996" w:rsidRDefault="008D407B" w:rsidP="008D407B">
      <w:pPr>
        <w:pStyle w:val="DSLijstnummering7Binnen"/>
        <w:numPr>
          <w:ilvl w:val="0"/>
          <w:numId w:val="0"/>
        </w:numPr>
        <w:tabs>
          <w:tab w:val="left" w:pos="993"/>
        </w:tabs>
        <w:ind w:left="1135"/>
        <w:rPr>
          <w:b/>
        </w:rPr>
      </w:pPr>
    </w:p>
    <w:p w14:paraId="15B9E20A" w14:textId="77777777" w:rsidR="00D6671F" w:rsidRDefault="00D6671F" w:rsidP="00D6671F">
      <w:r>
        <w:t>Controlerecht</w:t>
      </w:r>
    </w:p>
    <w:p w14:paraId="172152E1" w14:textId="77777777" w:rsidR="00EF5E23" w:rsidRDefault="00D6671F" w:rsidP="00D6671F">
      <w:pPr>
        <w:pStyle w:val="DSLijstnummering7Binnen"/>
        <w:numPr>
          <w:ilvl w:val="1"/>
          <w:numId w:val="33"/>
        </w:numPr>
      </w:pPr>
      <w:r>
        <w:t>Opdrachtgever is gerechtigd de nalev</w:t>
      </w:r>
      <w:r w:rsidR="00EF5E23">
        <w:t xml:space="preserve">ing door Leverancier van de </w:t>
      </w:r>
      <w:r>
        <w:t xml:space="preserve">verplichtingen uit hoofde van de Overeenkomst, de </w:t>
      </w:r>
      <w:r w:rsidR="00157E60">
        <w:t>Inkoopvoorwaarden</w:t>
      </w:r>
      <w:r>
        <w:t xml:space="preserve"> en de daarmee samenhangende overeenk</w:t>
      </w:r>
      <w:r w:rsidR="001465F5">
        <w:t xml:space="preserve">omsten (SLA, </w:t>
      </w:r>
      <w:r w:rsidR="00EF5E23">
        <w:t>bewerkersovereen</w:t>
      </w:r>
      <w:r>
        <w:t xml:space="preserve">komst, etc.), alsmede de </w:t>
      </w:r>
      <w:r>
        <w:lastRenderedPageBreak/>
        <w:t>juistheid van toegezonden facturen, door een onafhankelijke ter zake deskundige derde te laten controleren.</w:t>
      </w:r>
    </w:p>
    <w:p w14:paraId="747552E2" w14:textId="77777777" w:rsidR="00EF5E23" w:rsidRDefault="00D6671F" w:rsidP="00D6671F">
      <w:pPr>
        <w:pStyle w:val="DSLijstnummering7Binnen"/>
        <w:numPr>
          <w:ilvl w:val="1"/>
          <w:numId w:val="33"/>
        </w:numPr>
      </w:pPr>
      <w:r>
        <w:t>De controle zal alleen plaatsvinden indien Opdrachtgever gerede twijfel heeft over de nakoming van de verpl</w:t>
      </w:r>
      <w:r w:rsidR="00EF5E23">
        <w:t xml:space="preserve">ichtingen door Leverancier, of </w:t>
      </w:r>
      <w:r>
        <w:t xml:space="preserve">indien Opdrachtgever </w:t>
      </w:r>
      <w:r w:rsidR="001465F5">
        <w:t xml:space="preserve">anderszins een gerechtvaardigd belang bij </w:t>
      </w:r>
      <w:r>
        <w:t>de controle heeft (o.m. w</w:t>
      </w:r>
      <w:r w:rsidR="00EF5E23">
        <w:t xml:space="preserve">ettelijke plicht, instructie </w:t>
      </w:r>
      <w:r>
        <w:t>toezichthouder).</w:t>
      </w:r>
    </w:p>
    <w:p w14:paraId="53F99D70" w14:textId="77777777" w:rsidR="00EF5E23" w:rsidRPr="00D10E23" w:rsidRDefault="00D6671F" w:rsidP="00D6671F">
      <w:pPr>
        <w:pStyle w:val="DSLijstnummering7Binnen"/>
        <w:numPr>
          <w:ilvl w:val="1"/>
          <w:numId w:val="33"/>
        </w:numPr>
      </w:pPr>
      <w:r>
        <w:t>Leverancier zal alle redelijkerwijs te verwachten medewerking verlenen aan een dergelijke controle. Leverancie</w:t>
      </w:r>
      <w:r w:rsidR="00EF5E23">
        <w:t>r zal in dat kader ten minste</w:t>
      </w:r>
      <w:r w:rsidR="001465F5">
        <w:t xml:space="preserve"> inzage verlenen in alle relevante gegevens en </w:t>
      </w:r>
      <w:r>
        <w:t>achtergrondinformatie die relevant kan zijn in het kader van voornoemde controle. Ook zal Leverancier toegang verlenen tot de locatie w</w:t>
      </w:r>
      <w:r w:rsidR="00EF5E23">
        <w:t xml:space="preserve">aar de diensten worden verleend </w:t>
      </w:r>
      <w:r w:rsidR="00EF5E23" w:rsidRPr="00D10E23">
        <w:t>en zijn personeel ter beschikking stellen voor het houden van interviews</w:t>
      </w:r>
      <w:r w:rsidR="00D10E23" w:rsidRPr="000C4CED">
        <w:rPr>
          <w:i/>
        </w:rPr>
        <w:t>(in afwijking van de GIBIT)</w:t>
      </w:r>
      <w:r w:rsidR="00EF5E23" w:rsidRPr="00D10E23">
        <w:t>.</w:t>
      </w:r>
    </w:p>
    <w:p w14:paraId="2A19BCE9" w14:textId="77777777" w:rsidR="00EF5E23" w:rsidRDefault="00D6671F" w:rsidP="00D6671F">
      <w:pPr>
        <w:pStyle w:val="DSLijstnummering7Binnen"/>
        <w:numPr>
          <w:ilvl w:val="1"/>
          <w:numId w:val="33"/>
        </w:numPr>
      </w:pPr>
      <w:r>
        <w:t xml:space="preserve">Opdrachtgever staat er voor in dat de in het eerste lid bedoelde derde eventueel door Leverancier gehanteerde voorschriften zal opvolgen. Indien de controle niet (volledig) kan </w:t>
      </w:r>
      <w:r w:rsidR="00EF5E23">
        <w:t>worden uitgevoerd vanwege voor</w:t>
      </w:r>
      <w:r>
        <w:t>noemde voorschriften, dan ko</w:t>
      </w:r>
      <w:r w:rsidR="00EF5E23">
        <w:t xml:space="preserve">mt dit evenwel voor risico van </w:t>
      </w:r>
      <w:r>
        <w:t>Leverancier.</w:t>
      </w:r>
    </w:p>
    <w:p w14:paraId="38710DB6" w14:textId="77777777" w:rsidR="00D6671F" w:rsidRPr="00D10E23" w:rsidRDefault="00D6671F" w:rsidP="00D6671F">
      <w:pPr>
        <w:pStyle w:val="DSLijstnummering7Binnen"/>
        <w:numPr>
          <w:ilvl w:val="1"/>
          <w:numId w:val="33"/>
        </w:numPr>
      </w:pPr>
      <w:r>
        <w:t xml:space="preserve">De kosten voor deze controle worden gedragen door Opdrachtgever (zowel eigen kosten als kosten van de </w:t>
      </w:r>
      <w:r w:rsidR="00EF5E23">
        <w:t>ingeschakelde derde</w:t>
      </w:r>
      <w:r>
        <w:t xml:space="preserve">), tenzij de derde één of meer tekortkomingen van niet ondergeschikte </w:t>
      </w:r>
      <w:r w:rsidR="00EF5E23">
        <w:t xml:space="preserve">aard van Leverancier constateert, </w:t>
      </w:r>
      <w:r w:rsidR="00EF5E23" w:rsidRPr="00D10E23">
        <w:t>in welk geval Leverancier zowel de kosten van Opdrachtgever als van de ingeschakelde derde zal dragen</w:t>
      </w:r>
      <w:r w:rsidRPr="00D10E23">
        <w:t>.</w:t>
      </w:r>
      <w:r w:rsidR="00EF5E23" w:rsidRPr="00D10E23">
        <w:t xml:space="preserve"> De eigen kosten zal Leverancier te allen tijde zelf dragen</w:t>
      </w:r>
      <w:r w:rsidR="00D10E23">
        <w:t xml:space="preserve"> </w:t>
      </w:r>
      <w:r w:rsidR="00EF5E23" w:rsidRPr="00D10E23">
        <w:t>.</w:t>
      </w:r>
      <w:r w:rsidR="00D10E23" w:rsidRPr="00D10E23">
        <w:rPr>
          <w:i/>
        </w:rPr>
        <w:t xml:space="preserve"> </w:t>
      </w:r>
      <w:r w:rsidR="00D10E23" w:rsidRPr="000C4CED">
        <w:rPr>
          <w:i/>
        </w:rPr>
        <w:t>(in afwijking van de GIBIT)</w:t>
      </w:r>
      <w:r w:rsidR="00D10E23">
        <w:rPr>
          <w:i/>
        </w:rPr>
        <w:t>.</w:t>
      </w:r>
    </w:p>
    <w:p w14:paraId="6427DB80" w14:textId="77777777" w:rsidR="00D6671F" w:rsidRDefault="00D6671F" w:rsidP="00D6671F">
      <w:r>
        <w:t>Medewerking audits bij Opdrachtgever</w:t>
      </w:r>
    </w:p>
    <w:p w14:paraId="681CBC47" w14:textId="77777777" w:rsidR="00D6671F" w:rsidRDefault="00D6671F" w:rsidP="00EF5E23">
      <w:pPr>
        <w:pStyle w:val="DSLijstnummering7Binnen"/>
        <w:numPr>
          <w:ilvl w:val="1"/>
          <w:numId w:val="33"/>
        </w:numPr>
      </w:pPr>
      <w:r>
        <w:t>Voor zover Opdrachtgever afhankelijk is</w:t>
      </w:r>
      <w:r w:rsidR="00EF5E23">
        <w:t xml:space="preserve"> van Leverancier voor de uitvoe</w:t>
      </w:r>
      <w:r>
        <w:t>ring van (wettelijke verplichte) audits, zal Leverancier a</w:t>
      </w:r>
      <w:r w:rsidR="001465F5">
        <w:t xml:space="preserve">lle noodzakelijke medewerking verlenen aan de uitvoering van deze audits. </w:t>
      </w:r>
      <w:r>
        <w:t>De kosten voor deze me</w:t>
      </w:r>
      <w:r w:rsidR="001465F5">
        <w:t xml:space="preserve">dewerking worden gedragen door </w:t>
      </w:r>
      <w:r>
        <w:t>Opdrachtgever.</w:t>
      </w:r>
    </w:p>
    <w:p w14:paraId="316FD685" w14:textId="77777777" w:rsidR="00D6671F" w:rsidRDefault="00D6671F" w:rsidP="00D6671F"/>
    <w:p w14:paraId="2A858748" w14:textId="77777777" w:rsidR="00D6671F" w:rsidRDefault="00D6671F" w:rsidP="001C30B0">
      <w:pPr>
        <w:pStyle w:val="DSLijstnummering7Binnen"/>
        <w:tabs>
          <w:tab w:val="clear" w:pos="1135"/>
          <w:tab w:val="left" w:pos="1134"/>
        </w:tabs>
        <w:ind w:hanging="1135"/>
        <w:rPr>
          <w:b/>
        </w:rPr>
      </w:pPr>
      <w:r w:rsidRPr="00C40996">
        <w:rPr>
          <w:b/>
        </w:rPr>
        <w:t>Overstap van Opdrachtgever naar ander systeem, afschaling en overdracht</w:t>
      </w:r>
    </w:p>
    <w:p w14:paraId="5FA39C43" w14:textId="77777777" w:rsidR="008D407B" w:rsidRPr="00C40996" w:rsidRDefault="008D407B" w:rsidP="008D407B">
      <w:pPr>
        <w:pStyle w:val="DSLijstnummering7Binnen"/>
        <w:numPr>
          <w:ilvl w:val="0"/>
          <w:numId w:val="0"/>
        </w:numPr>
        <w:ind w:left="1135"/>
        <w:rPr>
          <w:b/>
        </w:rPr>
      </w:pPr>
    </w:p>
    <w:p w14:paraId="22AE9EA4" w14:textId="77777777" w:rsidR="00D6671F" w:rsidRDefault="002E3F38" w:rsidP="00D6671F">
      <w:r>
        <w:t>Exit</w:t>
      </w:r>
      <w:r w:rsidR="00D6671F">
        <w:t>plan</w:t>
      </w:r>
    </w:p>
    <w:p w14:paraId="2008CD6D" w14:textId="77777777" w:rsidR="002E3F38" w:rsidRPr="00D10E23" w:rsidRDefault="00D6671F" w:rsidP="00D6671F">
      <w:pPr>
        <w:pStyle w:val="DSLijstnummering7Binnen"/>
        <w:numPr>
          <w:ilvl w:val="1"/>
          <w:numId w:val="33"/>
        </w:numPr>
      </w:pPr>
      <w:r>
        <w:t xml:space="preserve">Op eerste verzoek van Opdrachtgever </w:t>
      </w:r>
      <w:r w:rsidR="002E3F38" w:rsidRPr="00D10E23">
        <w:t xml:space="preserve">zal Leverancier </w:t>
      </w:r>
      <w:r w:rsidR="0042278A" w:rsidRPr="00D10E23">
        <w:t>binnen een redelijke termijn</w:t>
      </w:r>
      <w:r w:rsidR="0042278A">
        <w:t xml:space="preserve"> </w:t>
      </w:r>
      <w:r w:rsidR="002E3F38">
        <w:t>een exit</w:t>
      </w:r>
      <w:r>
        <w:t>plan opstellen waarin wordt vastgelegd wat er dien</w:t>
      </w:r>
      <w:r w:rsidR="00B31602">
        <w:t xml:space="preserve">t te gebeuren ter voorbereiding op de in dit artikel </w:t>
      </w:r>
      <w:r>
        <w:t>beschr</w:t>
      </w:r>
      <w:r w:rsidR="00B31602">
        <w:t xml:space="preserve">even werkzaamheden. Het </w:t>
      </w:r>
      <w:r w:rsidR="002E3F38">
        <w:t>exit</w:t>
      </w:r>
      <w:r>
        <w:t xml:space="preserve">plan zal qua opbouw en mate van detaillering vergelijkbaar zijn met het Implementatieplan. </w:t>
      </w:r>
      <w:r w:rsidR="0042278A" w:rsidRPr="00D10E23">
        <w:t>Het exitplan dient door Leverancier aan Opdrachtgever te worden aangeboden. Opdrachtgever heeft het recht het exitplan af te keuren, in welk geval Leverancier conform de instructies van Opdrachtgever een nieuw exitplan op zal stellen</w:t>
      </w:r>
      <w:r w:rsidR="00D10E23">
        <w:t xml:space="preserve"> </w:t>
      </w:r>
      <w:r w:rsidR="00D10E23" w:rsidRPr="000C4CED">
        <w:rPr>
          <w:i/>
        </w:rPr>
        <w:t>(in afwijking van de GIBIT)</w:t>
      </w:r>
      <w:r w:rsidR="00D10E23">
        <w:rPr>
          <w:i/>
        </w:rPr>
        <w:t>.</w:t>
      </w:r>
    </w:p>
    <w:p w14:paraId="0CBD8BE4" w14:textId="77777777" w:rsidR="0042278A" w:rsidRPr="00D10E23" w:rsidRDefault="0042278A" w:rsidP="00D6671F">
      <w:pPr>
        <w:pStyle w:val="DSLijstnummering7Binnen"/>
        <w:numPr>
          <w:ilvl w:val="1"/>
          <w:numId w:val="33"/>
        </w:numPr>
      </w:pPr>
      <w:r w:rsidRPr="00D10E23">
        <w:t>De kosten voor het opstellen van het exitplan zijn onderdeel van de Vergoeding</w:t>
      </w:r>
      <w:r w:rsidR="00D10E23">
        <w:t xml:space="preserve"> </w:t>
      </w:r>
      <w:r w:rsidR="00D10E23" w:rsidRPr="000C4CED">
        <w:rPr>
          <w:i/>
        </w:rPr>
        <w:t>(in afwijking van de GIBIT)</w:t>
      </w:r>
      <w:r w:rsidRPr="00D10E23">
        <w:t>.</w:t>
      </w:r>
    </w:p>
    <w:p w14:paraId="5EAC73A2" w14:textId="77777777" w:rsidR="00D6671F" w:rsidRDefault="00D6671F" w:rsidP="00D6671F">
      <w:pPr>
        <w:pStyle w:val="DSLijstnummering7Binnen"/>
        <w:numPr>
          <w:ilvl w:val="1"/>
          <w:numId w:val="33"/>
        </w:numPr>
      </w:pPr>
      <w:r>
        <w:lastRenderedPageBreak/>
        <w:t>De in dit artikel bedoelde werkzaamhed</w:t>
      </w:r>
      <w:r w:rsidR="002E3F38">
        <w:t>en zullen worden verricht overeenkomstig het exit</w:t>
      </w:r>
      <w:r>
        <w:t xml:space="preserve">plan en het overig bepaalde in de </w:t>
      </w:r>
      <w:r w:rsidR="00157E60">
        <w:t>Inkoopvoorwaarden</w:t>
      </w:r>
      <w:r>
        <w:t>.</w:t>
      </w:r>
    </w:p>
    <w:p w14:paraId="18DCE479" w14:textId="77777777" w:rsidR="00D6671F" w:rsidRDefault="002E3F38" w:rsidP="00D6671F">
      <w:r>
        <w:t>Exit</w:t>
      </w:r>
      <w:r w:rsidR="00D6671F">
        <w:t>scenario</w:t>
      </w:r>
    </w:p>
    <w:p w14:paraId="6D35A888" w14:textId="77777777" w:rsidR="002E3F38" w:rsidRDefault="00D6671F" w:rsidP="00D6671F">
      <w:pPr>
        <w:pStyle w:val="DSLijstnummering7Binnen"/>
        <w:numPr>
          <w:ilvl w:val="1"/>
          <w:numId w:val="33"/>
        </w:numPr>
      </w:pPr>
      <w:r>
        <w:t>Leverancier doet bij het, op welke grond ook beëindigen van de Overeenkomst(en), op eerste verzoek van Opdrachtgever datgene wat redelijkerwijs noodzakelijk is om er voor</w:t>
      </w:r>
      <w:r w:rsidR="002E3F38">
        <w:t xml:space="preserve"> te zorgen dat een nieuwe leve</w:t>
      </w:r>
      <w:r w:rsidR="00B31602">
        <w:t xml:space="preserve">rancier of Opdrachtgever zelf zonder belemmeringen een </w:t>
      </w:r>
      <w:r>
        <w:t>soortgelijke ICT Prestatie ten behoeve van Opdrachtgever kan verrichten (zulks met uitzondering van de afgifte van de broncode van de Programmatuur).</w:t>
      </w:r>
    </w:p>
    <w:p w14:paraId="3E8F5A8C" w14:textId="77777777" w:rsidR="002E3F38" w:rsidRDefault="00D6671F" w:rsidP="00D6671F">
      <w:pPr>
        <w:pStyle w:val="DSLijstnummering7Binnen"/>
        <w:numPr>
          <w:ilvl w:val="1"/>
          <w:numId w:val="33"/>
        </w:numPr>
      </w:pPr>
      <w:r>
        <w:t>Onder de in het vorige lid bedoelde redelijke maatregelen in het kader van de overstap naar een andere leverancier/ander systeem worden in ieder geval verstaan (naar keuze van Opdrachtgever):</w:t>
      </w:r>
    </w:p>
    <w:p w14:paraId="1C91917E" w14:textId="77777777" w:rsidR="00FA1E28" w:rsidRDefault="00D6671F" w:rsidP="00D6671F">
      <w:pPr>
        <w:pStyle w:val="DSLijstnummering7Binnen"/>
        <w:numPr>
          <w:ilvl w:val="2"/>
          <w:numId w:val="33"/>
        </w:numPr>
      </w:pPr>
      <w:r>
        <w:t>het aanleveren van de in de ICT Prestatie opgeslagen gegevens conform de norm voor dataportabiliteit die deel</w:t>
      </w:r>
      <w:r w:rsidR="00B31602">
        <w:t xml:space="preserve"> uitmaakt van de </w:t>
      </w:r>
      <w:r w:rsidR="004826C7">
        <w:t>Gemeente</w:t>
      </w:r>
      <w:r w:rsidR="00B31602">
        <w:t xml:space="preserve">lijke </w:t>
      </w:r>
      <w:r>
        <w:t>ICT-kwaliteitsnormen;</w:t>
      </w:r>
    </w:p>
    <w:p w14:paraId="17874014" w14:textId="77777777" w:rsidR="00FA1E28" w:rsidRDefault="00D6671F" w:rsidP="00D6671F">
      <w:pPr>
        <w:pStyle w:val="DSLijstnummering7Binnen"/>
        <w:numPr>
          <w:ilvl w:val="2"/>
          <w:numId w:val="33"/>
        </w:numPr>
      </w:pPr>
      <w:r>
        <w:t>het aan Opdrachtgever aanleveren van de specifieke instellingen/ inrichting van de ICT Prestatie (waaronder begrepen bedrijfsregels, macro’s, etc.);</w:t>
      </w:r>
    </w:p>
    <w:p w14:paraId="3AB206AC" w14:textId="77777777" w:rsidR="00FA1E28" w:rsidRDefault="00D6671F" w:rsidP="00D6671F">
      <w:pPr>
        <w:pStyle w:val="DSLijstnummering7Binnen"/>
        <w:numPr>
          <w:ilvl w:val="2"/>
          <w:numId w:val="33"/>
        </w:numPr>
      </w:pPr>
      <w:r>
        <w:t>het vernietigen van de gegevens</w:t>
      </w:r>
      <w:r w:rsidR="00FA1E28">
        <w:t xml:space="preserve"> waarvoor Opdrachtgever verant</w:t>
      </w:r>
      <w:r>
        <w:t xml:space="preserve">woordelijk is (tegen afgifte van </w:t>
      </w:r>
      <w:r w:rsidR="00FA1E28">
        <w:t xml:space="preserve">bewijs van </w:t>
      </w:r>
      <w:r>
        <w:t>vernietiging);</w:t>
      </w:r>
    </w:p>
    <w:p w14:paraId="5AB6D24B" w14:textId="77777777" w:rsidR="00D6671F" w:rsidRDefault="00D6671F" w:rsidP="00D6671F">
      <w:pPr>
        <w:pStyle w:val="DSLijstnummering7Binnen"/>
        <w:numPr>
          <w:ilvl w:val="2"/>
          <w:numId w:val="33"/>
        </w:numPr>
      </w:pPr>
      <w:r>
        <w:t>het technisch ontvlechten en ontmantelen van (een deel van) de ICT Prestatie.</w:t>
      </w:r>
    </w:p>
    <w:p w14:paraId="32AE70F9" w14:textId="77777777" w:rsidR="00D6671F" w:rsidRPr="00D10E23" w:rsidRDefault="00D6671F" w:rsidP="00D6671F">
      <w:pPr>
        <w:pStyle w:val="DSLijstnummering7Binnen"/>
        <w:numPr>
          <w:ilvl w:val="1"/>
          <w:numId w:val="33"/>
        </w:numPr>
      </w:pPr>
      <w:r>
        <w:t xml:space="preserve">Leverancier verricht </w:t>
      </w:r>
      <w:r w:rsidRPr="00D10E23">
        <w:t xml:space="preserve">de in </w:t>
      </w:r>
      <w:r w:rsidR="001F5E17" w:rsidRPr="00D10E23">
        <w:t>dit artikel</w:t>
      </w:r>
      <w:r w:rsidR="001F5E17">
        <w:t xml:space="preserve"> </w:t>
      </w:r>
      <w:r>
        <w:t xml:space="preserve">bedoelde werkzaamheden tegen de in de Overeenkomst bepaalde tarieven en condities of bij gebreke daarvan tegen de in het </w:t>
      </w:r>
      <w:r w:rsidR="00FA1E28">
        <w:t>algemeen door Leverancier gehan</w:t>
      </w:r>
      <w:r>
        <w:t>teerde tarieven en nader overeen te komen condities</w:t>
      </w:r>
      <w:r w:rsidR="001F5E17">
        <w:t>, tenzij Partijen in het Exitplan anders zijn overeen gekomen</w:t>
      </w:r>
      <w:r>
        <w:t>. In afwijking van de vorige volzin worden voornoemde diensten kosteloos verricht indien sprake is van een toerekenbaar tekortschieten door Leverancier</w:t>
      </w:r>
      <w:r w:rsidRPr="00D10E23">
        <w:t xml:space="preserve">. </w:t>
      </w:r>
      <w:r w:rsidR="00FA1E28" w:rsidRPr="00D10E23">
        <w:t>Vernietiging van data vindt te allen tijde kosteloos plaats</w:t>
      </w:r>
      <w:r w:rsidR="00D10E23">
        <w:t xml:space="preserve"> </w:t>
      </w:r>
      <w:r w:rsidR="00D10E23" w:rsidRPr="000C4CED">
        <w:rPr>
          <w:i/>
        </w:rPr>
        <w:t>(in afwijking van de GIBIT)</w:t>
      </w:r>
      <w:r w:rsidR="00FA1E28" w:rsidRPr="00D10E23">
        <w:t>.</w:t>
      </w:r>
    </w:p>
    <w:p w14:paraId="6930BF3F" w14:textId="77777777" w:rsidR="00D6671F" w:rsidRDefault="00B31602" w:rsidP="00D6671F">
      <w:r>
        <w:t xml:space="preserve">Beperkte voorzetting van ICT </w:t>
      </w:r>
      <w:r w:rsidR="00D6671F">
        <w:t>Prestatie</w:t>
      </w:r>
    </w:p>
    <w:p w14:paraId="0E25B5F9" w14:textId="77777777" w:rsidR="0042278A" w:rsidRDefault="00D6671F" w:rsidP="00D6671F">
      <w:pPr>
        <w:pStyle w:val="DSLijstnummering7Binnen"/>
        <w:numPr>
          <w:ilvl w:val="1"/>
          <w:numId w:val="33"/>
        </w:numPr>
      </w:pPr>
      <w:r>
        <w:t>Leverancier verklaart zich reeds nu voor alsdan bereid bij beeindiging van de Overeenkomst(en) – op welke grond dan ook – op eerste verzoek  van Opdrachtgever:</w:t>
      </w:r>
    </w:p>
    <w:p w14:paraId="57C2BC04" w14:textId="77777777" w:rsidR="00A504B0" w:rsidRDefault="00D6671F" w:rsidP="00D6671F">
      <w:pPr>
        <w:pStyle w:val="DSLijstnummering7Binnen"/>
        <w:numPr>
          <w:ilvl w:val="2"/>
          <w:numId w:val="33"/>
        </w:numPr>
      </w:pPr>
      <w:r>
        <w:t>Gebruiksrechten op de Programmatuu</w:t>
      </w:r>
      <w:r w:rsidR="00B31602">
        <w:t xml:space="preserve">r of soortgelijke </w:t>
      </w:r>
      <w:r w:rsidR="0042278A">
        <w:t>programma</w:t>
      </w:r>
      <w:r>
        <w:t xml:space="preserve">tuur te verstrekken die Opdrachtgever in staat (blijven) stellen de met de Programmatuur opgeslagen </w:t>
      </w:r>
      <w:r w:rsidR="00B31602">
        <w:t>gegevens te blijven raadplegen;</w:t>
      </w:r>
      <w:r>
        <w:t xml:space="preserve"> en</w:t>
      </w:r>
    </w:p>
    <w:p w14:paraId="64B3C5E2" w14:textId="77777777" w:rsidR="00D6671F" w:rsidRDefault="00D6671F" w:rsidP="00D6671F">
      <w:pPr>
        <w:pStyle w:val="DSLijstnummering7Binnen"/>
        <w:numPr>
          <w:ilvl w:val="2"/>
          <w:numId w:val="33"/>
        </w:numPr>
      </w:pPr>
      <w:r>
        <w:t>een beperkte vorm van Onderhoud te (blijven) verlenen op deze Programmatuur (namelijk binnen de kaders van</w:t>
      </w:r>
      <w:r w:rsidR="00B31602">
        <w:t xml:space="preserve"> de in het vorige lid bedoelde beperkte </w:t>
      </w:r>
      <w:r>
        <w:t>functionaliteit).</w:t>
      </w:r>
    </w:p>
    <w:p w14:paraId="5FBB6689" w14:textId="77777777" w:rsidR="00A504B0" w:rsidRDefault="00D6671F" w:rsidP="00D6671F">
      <w:pPr>
        <w:pStyle w:val="DSLijstnummering7Binnen"/>
        <w:numPr>
          <w:ilvl w:val="1"/>
          <w:numId w:val="33"/>
        </w:numPr>
      </w:pPr>
      <w:r>
        <w:t>De duur en kosten voor de in het vorige lid bedoelde Gebruiksrechten en het daarmee samenhangende Ond</w:t>
      </w:r>
      <w:r w:rsidR="00A504B0">
        <w:t>erhoud zullen in onderling over</w:t>
      </w:r>
      <w:r>
        <w:t>leg worden vastgesteld, met dien verstande dat:</w:t>
      </w:r>
    </w:p>
    <w:p w14:paraId="33598424" w14:textId="77777777" w:rsidR="00A504B0" w:rsidRDefault="00D6671F" w:rsidP="00D6671F">
      <w:pPr>
        <w:pStyle w:val="DSLijstnummering7Binnen"/>
        <w:numPr>
          <w:ilvl w:val="2"/>
          <w:numId w:val="33"/>
        </w:numPr>
      </w:pPr>
      <w:r>
        <w:lastRenderedPageBreak/>
        <w:t>de Gebruiksrechten en het daarmee samenhangende Onderhoud ten minste een zodanige duur kunnen hebben dat Opdrachtgever aan de wettelijke administratieplichten kan voldoen;</w:t>
      </w:r>
    </w:p>
    <w:p w14:paraId="0C2F21E9" w14:textId="77777777" w:rsidR="00D6671F" w:rsidRDefault="00D6671F" w:rsidP="00D6671F">
      <w:pPr>
        <w:pStyle w:val="DSLijstnummering7Binnen"/>
        <w:numPr>
          <w:ilvl w:val="2"/>
          <w:numId w:val="33"/>
        </w:numPr>
      </w:pPr>
      <w:r>
        <w:t>de kosten voor de beperkte Gebruiksrechten en het beperkte Onderhoud in redelijke verhouding staan tot de oorspronkelijke kosten voor de gehele ICT Prestatie (naar rato van de verminderde functionaliteit).</w:t>
      </w:r>
    </w:p>
    <w:p w14:paraId="0734B067" w14:textId="77777777" w:rsidR="00D6671F" w:rsidRDefault="002F7171" w:rsidP="00A504B0">
      <w:pPr>
        <w:pStyle w:val="DSLijstnummering7Binnen"/>
        <w:numPr>
          <w:ilvl w:val="1"/>
          <w:numId w:val="33"/>
        </w:numPr>
      </w:pPr>
      <w:r>
        <w:t>Artikel 25</w:t>
      </w:r>
      <w:r w:rsidR="00A504B0">
        <w:t>.7</w:t>
      </w:r>
      <w:r w:rsidR="00D6671F">
        <w:t xml:space="preserve"> is niet van toepassing bij Hosting.</w:t>
      </w:r>
    </w:p>
    <w:p w14:paraId="0B602135" w14:textId="77777777" w:rsidR="00D6671F" w:rsidRDefault="00D6671F" w:rsidP="00D6671F">
      <w:r>
        <w:t>Overdracht ICT Prestatie</w:t>
      </w:r>
    </w:p>
    <w:p w14:paraId="01E6B42B" w14:textId="77777777" w:rsidR="00D6671F" w:rsidRDefault="00D6671F" w:rsidP="00D6671F">
      <w:pPr>
        <w:pStyle w:val="DSLijstnummering7Binnen"/>
        <w:numPr>
          <w:ilvl w:val="1"/>
          <w:numId w:val="33"/>
        </w:numPr>
      </w:pPr>
      <w:r>
        <w:t>Opdrachtgever is gerechtigd de ICT Prestatie geheel of gedeeltelijk, inclusief alle daarbij behorende Geb</w:t>
      </w:r>
      <w:r w:rsidR="002F7171">
        <w:t>ruiksrechten en alle aanspraken</w:t>
      </w:r>
      <w:r>
        <w:t xml:space="preserve"> in het kader van Onderhoud, onder gelijkblijvende </w:t>
      </w:r>
      <w:r w:rsidR="00157E60">
        <w:t>Inkoopvoorwaarden</w:t>
      </w:r>
      <w:r>
        <w:t xml:space="preserve"> over te dragen aan een gemeenschappelijke regeling of andere entiteit met een publieke functie in het kader van een uitbesteding van een deel van de activiteiten van Opdrachtgever</w:t>
      </w:r>
      <w:r w:rsidR="00A504B0">
        <w:t>. Leverancier zal alle noodzake</w:t>
      </w:r>
      <w:r>
        <w:t>lijke medewerking verlenen aan voornoemde overdracht. Leverancier is niet gerechtigd voor de overgang als zodanig kosten in rekening te brengen, wel voor eventueel aanvullend te verrichten werkzaamheden.</w:t>
      </w:r>
    </w:p>
    <w:p w14:paraId="0A9A74CB" w14:textId="77777777" w:rsidR="00A504B0" w:rsidRPr="000C4CED" w:rsidRDefault="00A504B0" w:rsidP="00D6671F">
      <w:pPr>
        <w:pStyle w:val="DSLijstnummering7Binnen"/>
        <w:numPr>
          <w:ilvl w:val="1"/>
          <w:numId w:val="33"/>
        </w:numPr>
      </w:pPr>
      <w:r w:rsidRPr="000C4CED">
        <w:t xml:space="preserve">Opdrachtgever is gerechtigd de ICT Prestatie geheel of gedeeltelijk, inclusief alle daarbij behorende Gebruiksrechten en alle aanspraken  in het kader van Onderhoud, onder gelijkblijvende </w:t>
      </w:r>
      <w:r w:rsidR="00157E60" w:rsidRPr="000C4CED">
        <w:t>Inkoopvoorwaarden</w:t>
      </w:r>
      <w:r w:rsidRPr="000C4CED">
        <w:t xml:space="preserve"> over te dragen naar een andere locatie binnen de Europese Unie. Leverancier zal alle noodzakelijke medewerking verlenen aan voornoemde overdracht. Leverancier is niet gerechtigd voor de overgang als zodanig kosten in rekening te brengen, wel voor eventueel aanvullend te verrichten werkzaamheden</w:t>
      </w:r>
      <w:r w:rsidR="000C4CED">
        <w:t xml:space="preserve"> </w:t>
      </w:r>
      <w:r w:rsidR="000C4CED" w:rsidRPr="000C4CED">
        <w:rPr>
          <w:i/>
        </w:rPr>
        <w:t>(in afwijking van de GIBIT)</w:t>
      </w:r>
      <w:r w:rsidRPr="000C4CED">
        <w:t>.</w:t>
      </w:r>
    </w:p>
    <w:p w14:paraId="627F58CD" w14:textId="77777777" w:rsidR="00D6671F" w:rsidRPr="000C4CED" w:rsidRDefault="00D6671F" w:rsidP="00D6671F">
      <w:r w:rsidRPr="000C4CED">
        <w:t>Verlengd gebruik</w:t>
      </w:r>
    </w:p>
    <w:p w14:paraId="4A7EA520" w14:textId="77777777" w:rsidR="00D6671F" w:rsidRPr="000C4CED" w:rsidRDefault="00C46C5D" w:rsidP="00D6671F">
      <w:pPr>
        <w:pStyle w:val="DSLijstnummering7Binnen"/>
        <w:numPr>
          <w:ilvl w:val="1"/>
          <w:numId w:val="33"/>
        </w:numPr>
      </w:pPr>
      <w:r w:rsidRPr="000C4CED">
        <w:t xml:space="preserve">Bovenop de eventuele in de Overeenkomst overeengekomen verlengingsmogelijkheden is </w:t>
      </w:r>
      <w:r w:rsidR="00A504B0" w:rsidRPr="000C4CED">
        <w:t>Opdrach</w:t>
      </w:r>
      <w:r w:rsidR="00AA4D59" w:rsidRPr="000C4CED">
        <w:t>tgever te allen tijde gerechtigd</w:t>
      </w:r>
      <w:r w:rsidR="00A504B0" w:rsidRPr="000C4CED">
        <w:t xml:space="preserve"> om</w:t>
      </w:r>
      <w:r w:rsidRPr="000C4CED">
        <w:t xml:space="preserve"> (een deel van)</w:t>
      </w:r>
      <w:r w:rsidR="00A504B0" w:rsidRPr="000C4CED">
        <w:t xml:space="preserve"> de Overeenkomst</w:t>
      </w:r>
      <w:r w:rsidRPr="000C4CED">
        <w:t xml:space="preserve"> onder gelijkblijvende </w:t>
      </w:r>
      <w:r w:rsidR="00157E60" w:rsidRPr="000C4CED">
        <w:t>Inkoopvoorwaarden</w:t>
      </w:r>
      <w:r w:rsidR="00A504B0" w:rsidRPr="000C4CED">
        <w:t xml:space="preserve"> met een termijn van maximaal twaalf maanden te verlengen</w:t>
      </w:r>
      <w:r w:rsidRPr="000C4CED">
        <w:t>. Opdrachtgever spant zich in om een dergelijke verlenging uiterlijk drie maanden voor het aflopen van de Overeenkomst aan Leverancier mede te delen</w:t>
      </w:r>
      <w:r w:rsidR="000C4CED">
        <w:t xml:space="preserve"> </w:t>
      </w:r>
      <w:r w:rsidR="000C4CED" w:rsidRPr="000C4CED">
        <w:rPr>
          <w:i/>
        </w:rPr>
        <w:t>(in afwijking van de GIBIT)</w:t>
      </w:r>
      <w:r w:rsidRPr="000C4CED">
        <w:t>.</w:t>
      </w:r>
    </w:p>
    <w:p w14:paraId="7791A66C" w14:textId="77777777" w:rsidR="00D6671F" w:rsidRDefault="00D6671F" w:rsidP="00D6671F"/>
    <w:p w14:paraId="29AA695C" w14:textId="77777777" w:rsidR="00C73CA3" w:rsidRPr="008D407B" w:rsidRDefault="00C40996" w:rsidP="001C30B0">
      <w:pPr>
        <w:pStyle w:val="DSLijstnummering7Binnen"/>
        <w:tabs>
          <w:tab w:val="left" w:pos="993"/>
        </w:tabs>
        <w:ind w:hanging="1135"/>
        <w:rPr>
          <w:b/>
        </w:rPr>
      </w:pPr>
      <w:r w:rsidRPr="000C4CED">
        <w:rPr>
          <w:b/>
        </w:rPr>
        <w:t xml:space="preserve">   </w:t>
      </w:r>
      <w:r w:rsidR="00C73CA3" w:rsidRPr="000C4CED">
        <w:rPr>
          <w:b/>
        </w:rPr>
        <w:t>Vergunningen</w:t>
      </w:r>
      <w:r w:rsidR="000C4CED">
        <w:rPr>
          <w:b/>
        </w:rPr>
        <w:t xml:space="preserve"> </w:t>
      </w:r>
      <w:r w:rsidR="000C4CED" w:rsidRPr="000C4CED">
        <w:rPr>
          <w:i/>
        </w:rPr>
        <w:t>(in afwijking van de GIBIT)</w:t>
      </w:r>
    </w:p>
    <w:p w14:paraId="0998A619" w14:textId="77777777" w:rsidR="008D407B" w:rsidRPr="000C4CED" w:rsidRDefault="008D407B" w:rsidP="008D407B">
      <w:pPr>
        <w:pStyle w:val="DSLijstnummering7Binnen"/>
        <w:numPr>
          <w:ilvl w:val="0"/>
          <w:numId w:val="0"/>
        </w:numPr>
        <w:tabs>
          <w:tab w:val="left" w:pos="993"/>
        </w:tabs>
        <w:ind w:left="1135"/>
        <w:rPr>
          <w:b/>
        </w:rPr>
      </w:pPr>
    </w:p>
    <w:p w14:paraId="4028BEFC" w14:textId="77777777" w:rsidR="00C73CA3" w:rsidRPr="000C4CED" w:rsidRDefault="00C73CA3" w:rsidP="00C73CA3">
      <w:pPr>
        <w:pStyle w:val="DSLijstnummering7Binnen"/>
        <w:numPr>
          <w:ilvl w:val="1"/>
          <w:numId w:val="33"/>
        </w:numPr>
        <w:rPr>
          <w:u w:val="single"/>
        </w:rPr>
      </w:pPr>
      <w:r w:rsidRPr="000C4CED">
        <w:t>Voor zover voor de uitvoering van de Overeenkomst krachtens enig nationaal of internationaal voorschrift een vergunning is vereist, is Leverancier verantwoordelijk voor het verkrijgen en behouden van een dergelijke vergunning.</w:t>
      </w:r>
    </w:p>
    <w:p w14:paraId="7633A255" w14:textId="77777777" w:rsidR="001A6DDA" w:rsidRPr="000C4CED" w:rsidRDefault="00C73CA3" w:rsidP="001A6DDA">
      <w:pPr>
        <w:pStyle w:val="DSLijstnummering7Binnen"/>
        <w:numPr>
          <w:ilvl w:val="1"/>
          <w:numId w:val="33"/>
        </w:numPr>
        <w:rPr>
          <w:u w:val="single"/>
        </w:rPr>
      </w:pPr>
      <w:r w:rsidRPr="000C4CED">
        <w:t>Leverancier stelt Opdrachtgever onverwijld in kennis van alles wat naar zijn oordeel strijd met de vergunning oplevert of kan opleveren.</w:t>
      </w:r>
    </w:p>
    <w:p w14:paraId="35E7A073" w14:textId="77777777" w:rsidR="008D407B" w:rsidRDefault="008D407B">
      <w:pPr>
        <w:spacing w:before="200" w:line="2" w:lineRule="auto"/>
        <w:ind w:left="2552" w:hanging="1701"/>
        <w:rPr>
          <w:szCs w:val="24"/>
          <w:u w:val="single"/>
          <w:lang w:val="nl-NL"/>
        </w:rPr>
      </w:pPr>
      <w:r>
        <w:rPr>
          <w:u w:val="single"/>
        </w:rPr>
        <w:br w:type="page"/>
      </w:r>
    </w:p>
    <w:p w14:paraId="12032223" w14:textId="77777777" w:rsidR="001A6DDA" w:rsidRDefault="001A6DDA" w:rsidP="001A6DDA">
      <w:pPr>
        <w:pStyle w:val="DSLijstnummering7Binnen"/>
        <w:numPr>
          <w:ilvl w:val="0"/>
          <w:numId w:val="0"/>
        </w:numPr>
        <w:ind w:left="709"/>
        <w:rPr>
          <w:u w:val="single"/>
        </w:rPr>
      </w:pPr>
    </w:p>
    <w:p w14:paraId="1D4161B3" w14:textId="77777777" w:rsidR="001A6DDA" w:rsidRDefault="00C40996" w:rsidP="001C30B0">
      <w:pPr>
        <w:pStyle w:val="DSLijstnummering7Binnen"/>
        <w:tabs>
          <w:tab w:val="left" w:pos="993"/>
        </w:tabs>
        <w:ind w:hanging="1135"/>
        <w:rPr>
          <w:i/>
        </w:rPr>
      </w:pPr>
      <w:r w:rsidRPr="000C4CED">
        <w:rPr>
          <w:b/>
        </w:rPr>
        <w:t xml:space="preserve">   </w:t>
      </w:r>
      <w:r w:rsidR="001A6DDA" w:rsidRPr="000C4CED">
        <w:rPr>
          <w:b/>
        </w:rPr>
        <w:t>Beveiligingsprocedures en huisregels</w:t>
      </w:r>
      <w:r w:rsidR="000C4CED" w:rsidRPr="000C4CED">
        <w:rPr>
          <w:b/>
        </w:rPr>
        <w:t xml:space="preserve"> </w:t>
      </w:r>
      <w:r w:rsidR="000C4CED" w:rsidRPr="000C4CED">
        <w:rPr>
          <w:i/>
        </w:rPr>
        <w:t xml:space="preserve">(in afwijking van de </w:t>
      </w:r>
      <w:r w:rsidR="000C4CED">
        <w:rPr>
          <w:i/>
        </w:rPr>
        <w:t>GIBIT)</w:t>
      </w:r>
    </w:p>
    <w:p w14:paraId="704DC05A" w14:textId="77777777" w:rsidR="008D407B" w:rsidRPr="000C4CED" w:rsidRDefault="008D407B" w:rsidP="008D407B">
      <w:pPr>
        <w:pStyle w:val="DSLijstnummering7Binnen"/>
        <w:numPr>
          <w:ilvl w:val="0"/>
          <w:numId w:val="0"/>
        </w:numPr>
        <w:tabs>
          <w:tab w:val="left" w:pos="993"/>
        </w:tabs>
        <w:ind w:left="1135"/>
        <w:rPr>
          <w:i/>
        </w:rPr>
      </w:pPr>
    </w:p>
    <w:p w14:paraId="71D942F7" w14:textId="77777777" w:rsidR="001A6DDA" w:rsidRPr="000C4CED" w:rsidRDefault="001A6DDA" w:rsidP="001A6DDA">
      <w:pPr>
        <w:pStyle w:val="DSLijstnummering7Binnen"/>
        <w:numPr>
          <w:ilvl w:val="1"/>
          <w:numId w:val="33"/>
        </w:numPr>
        <w:rPr>
          <w:u w:val="single"/>
        </w:rPr>
      </w:pPr>
      <w:r w:rsidRPr="000C4CED">
        <w:t>Voor zover de ICT Prestatie bij Opdrachtgever wordt verricht draagt Leverancier zijn Personeel op de door Opdrachtgever aangegeven beveiligingsprocedures en huisregels in acht te nemen.</w:t>
      </w:r>
    </w:p>
    <w:p w14:paraId="36EAEAC1" w14:textId="77777777" w:rsidR="001A6DDA" w:rsidRPr="000C4CED" w:rsidRDefault="001A6DDA" w:rsidP="001A6DDA">
      <w:pPr>
        <w:pStyle w:val="DSLijstnummering7Binnen"/>
        <w:numPr>
          <w:ilvl w:val="1"/>
          <w:numId w:val="33"/>
        </w:numPr>
        <w:rPr>
          <w:u w:val="single"/>
        </w:rPr>
      </w:pPr>
      <w:r w:rsidRPr="000C4CED">
        <w:t>Opdrachtgever kan vorderen dat van Personeel van Leverancier uiterlijk drie werkdagen voor aanvang van de werkzaamheden bij Opdrachtgever verklaringen omtrent het gedrag worden overgelegd.</w:t>
      </w:r>
    </w:p>
    <w:p w14:paraId="6D3CACAD" w14:textId="77777777" w:rsidR="001A6DDA" w:rsidRPr="000C4CED" w:rsidRDefault="001A6DDA" w:rsidP="001A6DDA">
      <w:pPr>
        <w:pStyle w:val="DSLijstnummering7Binnen"/>
        <w:numPr>
          <w:ilvl w:val="1"/>
          <w:numId w:val="33"/>
        </w:numPr>
      </w:pPr>
      <w:r w:rsidRPr="000C4CED">
        <w:t>Opdrachtgever kan het Personeel van Leverancier dat voor de uitvoering van de Overeenkomst is of wordt ingeschakeld, aan een veiligheidsonderzoek, overeenkomstig de bij Opdrachtgever gebruikelijke regels, (doen) onderwerpen. Leverancier verleent aan dat onderzoek zijn volledige medewerking. Opdrachtgever kan op grond van de uitkomsten daarvan de inzet van het betrokken personeelslid bij de uitvoering van de Overeenkomst weigeren.</w:t>
      </w:r>
    </w:p>
    <w:p w14:paraId="4BB95C63" w14:textId="77777777" w:rsidR="001A6DDA" w:rsidRPr="000C4CED" w:rsidRDefault="001A6DDA" w:rsidP="001A6DDA">
      <w:pPr>
        <w:pStyle w:val="DSLijstnummering7Binnen"/>
        <w:numPr>
          <w:ilvl w:val="1"/>
          <w:numId w:val="33"/>
        </w:numPr>
        <w:rPr>
          <w:u w:val="single"/>
        </w:rPr>
      </w:pPr>
      <w:r w:rsidRPr="000C4CED">
        <w:t>Leverancier meldt de komst van zijn Personeel op een locatie van Opdrachtgever tijdig bij de contactpersoon van Opdrachtgever. Leverancier zorgt ervoor dat zijn Personeel zich op verzoek van Opdrachtgever kan legitimeren en kan aantonen dat zij voor of namens haar werkzaam is. Opdrachtgever mag een ieder de toegang tot een van zijn locaties weigeren.</w:t>
      </w:r>
    </w:p>
    <w:p w14:paraId="211A1F67" w14:textId="77777777" w:rsidR="001A6DDA" w:rsidRPr="008D407B" w:rsidRDefault="001A6DDA" w:rsidP="001A6DDA">
      <w:pPr>
        <w:pStyle w:val="DSLijstnummering7Binnen"/>
        <w:numPr>
          <w:ilvl w:val="1"/>
          <w:numId w:val="33"/>
        </w:numPr>
        <w:rPr>
          <w:u w:val="single"/>
        </w:rPr>
      </w:pPr>
      <w:r w:rsidRPr="000C4CED">
        <w:t xml:space="preserve">Indien een persoon die behoorde of behoort tot het Personeel van Leverancier en in die hoedanigheid locaties van Opdrachtgever bezoekt, om wat voor reden </w:t>
      </w:r>
      <w:r w:rsidR="00BF6740" w:rsidRPr="000C4CED">
        <w:t xml:space="preserve">dan </w:t>
      </w:r>
      <w:r w:rsidRPr="000C4CED">
        <w:t>ook niet meer voor Leverancier werkzaam is respectievelijk zal zijn, meldt Leverancier dat onverwijld aan de contactpersoon van Opdrachtgever.</w:t>
      </w:r>
    </w:p>
    <w:p w14:paraId="0233794E" w14:textId="77777777" w:rsidR="008D407B" w:rsidRDefault="008D407B" w:rsidP="008D407B">
      <w:pPr>
        <w:pStyle w:val="DSLijstnummering7Binnen"/>
        <w:numPr>
          <w:ilvl w:val="0"/>
          <w:numId w:val="0"/>
        </w:numPr>
        <w:ind w:left="709"/>
      </w:pPr>
    </w:p>
    <w:p w14:paraId="0BC1525F" w14:textId="77777777" w:rsidR="008D407B" w:rsidRPr="008D407B" w:rsidRDefault="008D407B" w:rsidP="008D407B">
      <w:pPr>
        <w:pStyle w:val="DSLijstnummering7Binnen"/>
        <w:tabs>
          <w:tab w:val="left" w:pos="993"/>
        </w:tabs>
        <w:ind w:hanging="1135"/>
        <w:rPr>
          <w:b/>
        </w:rPr>
      </w:pPr>
      <w:r w:rsidRPr="000C4CED">
        <w:rPr>
          <w:b/>
        </w:rPr>
        <w:t xml:space="preserve">   Vervanging Personeel van Leverancier</w:t>
      </w:r>
      <w:r>
        <w:rPr>
          <w:b/>
        </w:rPr>
        <w:t xml:space="preserve"> </w:t>
      </w:r>
      <w:r w:rsidRPr="000C4CED">
        <w:rPr>
          <w:i/>
        </w:rPr>
        <w:t>(in afwijking van de GIBIT)</w:t>
      </w:r>
    </w:p>
    <w:p w14:paraId="1281C05D" w14:textId="77777777" w:rsidR="008D407B" w:rsidRPr="000C4CED" w:rsidRDefault="008D407B" w:rsidP="008D407B">
      <w:pPr>
        <w:pStyle w:val="DSLijstnummering7Binnen"/>
        <w:numPr>
          <w:ilvl w:val="0"/>
          <w:numId w:val="0"/>
        </w:numPr>
        <w:tabs>
          <w:tab w:val="left" w:pos="993"/>
        </w:tabs>
        <w:ind w:left="1135"/>
        <w:rPr>
          <w:b/>
        </w:rPr>
      </w:pPr>
    </w:p>
    <w:p w14:paraId="16BD5C96" w14:textId="77777777" w:rsidR="008D407B" w:rsidRPr="000C4CED" w:rsidRDefault="008D407B" w:rsidP="008D407B">
      <w:pPr>
        <w:pStyle w:val="DSLijstnummering7Binnen"/>
        <w:numPr>
          <w:ilvl w:val="1"/>
          <w:numId w:val="33"/>
        </w:numPr>
      </w:pPr>
      <w:r w:rsidRPr="000C4CED">
        <w:t>Leverancier vervangt Personeel alleen met voorafgaande toestemming van Opdrachtgever. Opdrachtgever weigert zijn toestemming niet op onredelijke gronden en kan daaraan voorwaarden verbinden.</w:t>
      </w:r>
    </w:p>
    <w:p w14:paraId="7995A28B" w14:textId="77777777" w:rsidR="008D407B" w:rsidRPr="000C4CED" w:rsidRDefault="008D407B" w:rsidP="008D407B">
      <w:pPr>
        <w:pStyle w:val="DSLijstnummering7Binnen"/>
        <w:numPr>
          <w:ilvl w:val="1"/>
          <w:numId w:val="33"/>
        </w:numPr>
      </w:pPr>
      <w:r w:rsidRPr="000C4CED">
        <w:t>Opdrachtgever kan vervanging verlangen van Personeel, indien hij de inzet daarvan om redenen in de persoon gelegen niet langer wenselijk acht.</w:t>
      </w:r>
    </w:p>
    <w:p w14:paraId="7C89B1F4" w14:textId="77777777" w:rsidR="008D407B" w:rsidRPr="000C4CED" w:rsidRDefault="008D407B" w:rsidP="008D407B">
      <w:pPr>
        <w:pStyle w:val="DSLijstnummering7Binnen"/>
        <w:numPr>
          <w:ilvl w:val="1"/>
          <w:numId w:val="33"/>
        </w:numPr>
      </w:pPr>
      <w:r w:rsidRPr="000C4CED">
        <w:t>Bij vervanging van Personeel brengt Leverancier geen daarmee verband houdende kosten aan Opdrachtgever in rekening, tenzij Leverancier aantoont dat het verzoek tot vervanging geen redelijke grondslag had.</w:t>
      </w:r>
    </w:p>
    <w:p w14:paraId="497CE530" w14:textId="77777777" w:rsidR="008D407B" w:rsidRPr="000C4CED" w:rsidRDefault="008D407B" w:rsidP="008D407B">
      <w:pPr>
        <w:pStyle w:val="DSLijstnummering7Binnen"/>
        <w:numPr>
          <w:ilvl w:val="1"/>
          <w:numId w:val="33"/>
        </w:numPr>
      </w:pPr>
      <w:r w:rsidRPr="000C4CED">
        <w:t>Bij vervanging van Personeel stelt Leverancier tegen hetzelfde tarief Personeel beschikbaar dat qua deskundigheid, opleiding en ervaring ten minste gelijkwaardig is aan het oorspronkelijk ingezette Personeel dan wel voldoet aan hetgeen partijen te dien aanzien zijn overeengekomen.</w:t>
      </w:r>
    </w:p>
    <w:p w14:paraId="57712C8A" w14:textId="77777777" w:rsidR="00BF6740" w:rsidRPr="000C4CED" w:rsidRDefault="00BF6740">
      <w:pPr>
        <w:spacing w:before="200" w:line="2" w:lineRule="auto"/>
        <w:ind w:left="2552" w:hanging="1701"/>
        <w:rPr>
          <w:szCs w:val="24"/>
          <w:u w:val="single"/>
          <w:lang w:val="nl-NL"/>
        </w:rPr>
      </w:pPr>
      <w:r w:rsidRPr="000C4CED">
        <w:rPr>
          <w:u w:val="single"/>
        </w:rPr>
        <w:br w:type="page"/>
      </w:r>
    </w:p>
    <w:p w14:paraId="2BC69CA0" w14:textId="77777777" w:rsidR="00C73CA3" w:rsidRPr="00C73CA3" w:rsidRDefault="00C73CA3" w:rsidP="00C73CA3">
      <w:pPr>
        <w:pStyle w:val="DSLijstnummering7Binnen"/>
        <w:numPr>
          <w:ilvl w:val="0"/>
          <w:numId w:val="0"/>
        </w:numPr>
        <w:ind w:left="709"/>
        <w:rPr>
          <w:u w:val="single"/>
        </w:rPr>
      </w:pPr>
    </w:p>
    <w:p w14:paraId="7D736E94" w14:textId="77777777" w:rsidR="00AA66C0" w:rsidRPr="008D407B" w:rsidRDefault="00C40996" w:rsidP="001C30B0">
      <w:pPr>
        <w:pStyle w:val="DSLijstnummering7Binnen"/>
        <w:tabs>
          <w:tab w:val="left" w:pos="993"/>
        </w:tabs>
        <w:ind w:hanging="1135"/>
        <w:rPr>
          <w:b/>
        </w:rPr>
      </w:pPr>
      <w:r w:rsidRPr="000C4CED">
        <w:rPr>
          <w:b/>
        </w:rPr>
        <w:t xml:space="preserve">   </w:t>
      </w:r>
      <w:r w:rsidR="00AA66C0" w:rsidRPr="000C4CED">
        <w:rPr>
          <w:b/>
        </w:rPr>
        <w:t>Onder</w:t>
      </w:r>
      <w:r w:rsidR="003D100D">
        <w:rPr>
          <w:b/>
        </w:rPr>
        <w:t xml:space="preserve"> </w:t>
      </w:r>
      <w:r w:rsidR="00AA66C0" w:rsidRPr="000C4CED">
        <w:rPr>
          <w:b/>
        </w:rPr>
        <w:t>aanneming</w:t>
      </w:r>
      <w:r w:rsidR="000C4CED">
        <w:rPr>
          <w:b/>
        </w:rPr>
        <w:t xml:space="preserve"> </w:t>
      </w:r>
      <w:r w:rsidR="000C4CED" w:rsidRPr="000C4CED">
        <w:rPr>
          <w:i/>
        </w:rPr>
        <w:t>(in afwijking van de GIBIT)</w:t>
      </w:r>
    </w:p>
    <w:p w14:paraId="50661668" w14:textId="77777777" w:rsidR="008D407B" w:rsidRPr="000C4CED" w:rsidRDefault="008D407B" w:rsidP="008D407B">
      <w:pPr>
        <w:pStyle w:val="DSLijstnummering7Binnen"/>
        <w:numPr>
          <w:ilvl w:val="0"/>
          <w:numId w:val="0"/>
        </w:numPr>
        <w:tabs>
          <w:tab w:val="left" w:pos="993"/>
        </w:tabs>
        <w:ind w:left="1135"/>
        <w:rPr>
          <w:b/>
        </w:rPr>
      </w:pPr>
    </w:p>
    <w:p w14:paraId="77766A52" w14:textId="77777777" w:rsidR="00AA66C0" w:rsidRPr="000C4CED" w:rsidRDefault="00AA66C0" w:rsidP="00AA66C0">
      <w:pPr>
        <w:pStyle w:val="DSLijstnummering7Binnen"/>
        <w:numPr>
          <w:ilvl w:val="1"/>
          <w:numId w:val="33"/>
        </w:numPr>
        <w:rPr>
          <w:u w:val="single"/>
        </w:rPr>
      </w:pPr>
      <w:r w:rsidRPr="000C4CED">
        <w:t xml:space="preserve">Tenzij Leverancier dit al in zijn aanbod heeft kenbaar gemaakt, mag Leverancier bij het uitvoeren van de Overeenkomst alleen met voorafgaande toestemming van Opdrachtgever gebruik maken van de diensten van derden. Deze toestemming, waaraan door Opdrachtgever nadere </w:t>
      </w:r>
      <w:r w:rsidR="00157E60" w:rsidRPr="000C4CED">
        <w:t>voorwaarden</w:t>
      </w:r>
      <w:r w:rsidRPr="000C4CED">
        <w:t xml:space="preserve"> kunnen worden verbonden, wordt niet zonder redelijke grond geweigerd.</w:t>
      </w:r>
    </w:p>
    <w:p w14:paraId="14D9C420" w14:textId="77777777" w:rsidR="00AA66C0" w:rsidRPr="000C4CED" w:rsidRDefault="00AA66C0" w:rsidP="00AA66C0">
      <w:pPr>
        <w:pStyle w:val="DSLijstnummering7Binnen"/>
        <w:numPr>
          <w:ilvl w:val="1"/>
          <w:numId w:val="33"/>
        </w:numPr>
        <w:rPr>
          <w:u w:val="single"/>
        </w:rPr>
      </w:pPr>
      <w:r w:rsidRPr="000C4CED">
        <w:t>Toestemming van Opdrachtgever laat de eigen verantwoordelijkheid en aansprakelijkheid van Leverancier voor de nakoming van de krachtens de Overeenkomst op hem rustende verplichtingen en de krachtens de belasting-, zorgverzekerings- en sociale verzekeringswetgeving op hem als werkgever rustende verplichtingen, onverlet.</w:t>
      </w:r>
    </w:p>
    <w:p w14:paraId="0145CEAE" w14:textId="77777777" w:rsidR="00C5558C" w:rsidRPr="00C5558C" w:rsidRDefault="00C5558C" w:rsidP="00C5558C">
      <w:pPr>
        <w:pStyle w:val="DSLijstnummering7Binnen"/>
        <w:numPr>
          <w:ilvl w:val="0"/>
          <w:numId w:val="0"/>
        </w:numPr>
        <w:ind w:left="709"/>
        <w:rPr>
          <w:highlight w:val="yellow"/>
          <w:u w:val="single"/>
        </w:rPr>
      </w:pPr>
    </w:p>
    <w:p w14:paraId="6E168E86" w14:textId="77777777" w:rsidR="00C5558C" w:rsidRPr="008D407B" w:rsidRDefault="00C40996" w:rsidP="001C30B0">
      <w:pPr>
        <w:pStyle w:val="DSLijstnummering7Binnen"/>
        <w:tabs>
          <w:tab w:val="left" w:pos="993"/>
        </w:tabs>
        <w:ind w:hanging="1135"/>
        <w:rPr>
          <w:b/>
        </w:rPr>
      </w:pPr>
      <w:r w:rsidRPr="000C4CED">
        <w:rPr>
          <w:b/>
        </w:rPr>
        <w:t xml:space="preserve">   </w:t>
      </w:r>
      <w:r w:rsidR="00C5558C" w:rsidRPr="000C4CED">
        <w:rPr>
          <w:b/>
        </w:rPr>
        <w:t>Omkoping en belangenverstrengeling</w:t>
      </w:r>
      <w:r w:rsidR="000C4CED">
        <w:rPr>
          <w:b/>
        </w:rPr>
        <w:t xml:space="preserve"> </w:t>
      </w:r>
      <w:r w:rsidR="000C4CED" w:rsidRPr="000C4CED">
        <w:rPr>
          <w:i/>
        </w:rPr>
        <w:t>(in afwijking van de GIBIT)</w:t>
      </w:r>
    </w:p>
    <w:p w14:paraId="7266960D" w14:textId="77777777" w:rsidR="008D407B" w:rsidRPr="000C4CED" w:rsidRDefault="008D407B" w:rsidP="008D407B">
      <w:pPr>
        <w:pStyle w:val="DSLijstnummering7Binnen"/>
        <w:numPr>
          <w:ilvl w:val="0"/>
          <w:numId w:val="0"/>
        </w:numPr>
        <w:tabs>
          <w:tab w:val="left" w:pos="993"/>
        </w:tabs>
        <w:ind w:left="1135"/>
        <w:rPr>
          <w:b/>
        </w:rPr>
      </w:pPr>
    </w:p>
    <w:p w14:paraId="64976157" w14:textId="77777777" w:rsidR="00F618C0" w:rsidRPr="000C4CED" w:rsidRDefault="00C5558C" w:rsidP="00F618C0">
      <w:pPr>
        <w:pStyle w:val="DSLijstnummering7Binnen"/>
        <w:numPr>
          <w:ilvl w:val="1"/>
          <w:numId w:val="33"/>
        </w:numPr>
        <w:rPr>
          <w:u w:val="single"/>
        </w:rPr>
      </w:pPr>
      <w:r w:rsidRPr="000C4CED">
        <w:t>Partijen bieden elkaar noch derden aan - noch vragen zij, accepteren zij of krijgen zij van elkaar of derden, voor henzelf of enige andere partij - enige schenking, beloning, compensatie of (ander) voordeel van welke aard ook, dat uitgelegd kan worden als een onwettige praktijk. Opdrachtgever kan de Overeenkomst bij het constateren van een dergelijke praktijk geheel of gedeeltelijk ontbinden.</w:t>
      </w:r>
    </w:p>
    <w:p w14:paraId="1E7E20BF" w14:textId="77777777" w:rsidR="00C5558C" w:rsidRPr="008D407B" w:rsidRDefault="00C5558C" w:rsidP="00F618C0">
      <w:pPr>
        <w:pStyle w:val="DSLijstnummering7Binnen"/>
        <w:numPr>
          <w:ilvl w:val="1"/>
          <w:numId w:val="33"/>
        </w:numPr>
        <w:rPr>
          <w:u w:val="single"/>
        </w:rPr>
      </w:pPr>
      <w:r w:rsidRPr="000C4CED">
        <w:t xml:space="preserve">Indien blijkt dat Personeel van Opdrachtgever een al dan niet betaalde nevenfunctie bij </w:t>
      </w:r>
      <w:r w:rsidR="00F618C0" w:rsidRPr="000C4CED">
        <w:t>Leverancier</w:t>
      </w:r>
      <w:r w:rsidRPr="000C4CED">
        <w:t xml:space="preserve"> vervult</w:t>
      </w:r>
      <w:r w:rsidR="00BF6740" w:rsidRPr="000C4CED">
        <w:t>,</w:t>
      </w:r>
      <w:r w:rsidRPr="000C4CED">
        <w:t xml:space="preserve"> of ten tijde van de onderhandelingen over de totstandkoming van de Overeenkomst heeft vervuld, zonder dat Opdrachtgever daarover vóór het sluiten van de Overeenkomst door </w:t>
      </w:r>
      <w:r w:rsidR="00F618C0" w:rsidRPr="000C4CED">
        <w:t>Leverancier</w:t>
      </w:r>
      <w:r w:rsidRPr="000C4CED">
        <w:t xml:space="preserve"> is ingelicht, kan Opdrachtgever de Overeenkomst zonder ingebrekestelling met onmiddellijke ingang buiten rechte ontbinden zonder tot enige schadevergoeding te zijn gehouden en onverminderd enig recht van Opdrachtgever op schadevergoeding.</w:t>
      </w:r>
    </w:p>
    <w:p w14:paraId="67BB0691" w14:textId="77777777" w:rsidR="008D407B" w:rsidRPr="000C4CED" w:rsidRDefault="008D407B" w:rsidP="008D407B">
      <w:pPr>
        <w:pStyle w:val="DSLijstnummering7Binnen"/>
        <w:numPr>
          <w:ilvl w:val="0"/>
          <w:numId w:val="0"/>
        </w:numPr>
        <w:ind w:left="1135"/>
      </w:pPr>
    </w:p>
    <w:p w14:paraId="0CF7D7F3" w14:textId="77777777" w:rsidR="008D407B" w:rsidRDefault="008D407B" w:rsidP="008D407B">
      <w:pPr>
        <w:pStyle w:val="DSLijstnummering7Binnen"/>
        <w:tabs>
          <w:tab w:val="left" w:pos="993"/>
        </w:tabs>
        <w:ind w:hanging="1135"/>
        <w:rPr>
          <w:b/>
        </w:rPr>
      </w:pPr>
      <w:r>
        <w:rPr>
          <w:b/>
        </w:rPr>
        <w:t xml:space="preserve">  </w:t>
      </w:r>
      <w:r w:rsidRPr="00C40996">
        <w:rPr>
          <w:b/>
        </w:rPr>
        <w:t>Toepasselijk recht en geschillen</w:t>
      </w:r>
    </w:p>
    <w:p w14:paraId="1B242EA4" w14:textId="77777777" w:rsidR="008D407B" w:rsidRPr="00C40996" w:rsidRDefault="008D407B" w:rsidP="008D407B">
      <w:pPr>
        <w:pStyle w:val="DSLijstnummering7Binnen"/>
        <w:numPr>
          <w:ilvl w:val="0"/>
          <w:numId w:val="0"/>
        </w:numPr>
        <w:tabs>
          <w:tab w:val="left" w:pos="993"/>
        </w:tabs>
        <w:ind w:left="1135"/>
        <w:rPr>
          <w:b/>
        </w:rPr>
      </w:pPr>
    </w:p>
    <w:p w14:paraId="561E073E" w14:textId="77777777" w:rsidR="008D407B" w:rsidRPr="008D407B" w:rsidRDefault="008D407B" w:rsidP="008D407B">
      <w:pPr>
        <w:pStyle w:val="DSLijstnummering7Binnen"/>
        <w:numPr>
          <w:ilvl w:val="1"/>
          <w:numId w:val="33"/>
        </w:numPr>
      </w:pPr>
      <w:r w:rsidRPr="008D407B">
        <w:t>Op de Overeenkomst en alle daarmee verband houdende overeenkomsten, is uitsluitend Nederlands recht van toepassing.</w:t>
      </w:r>
    </w:p>
    <w:p w14:paraId="5908C22B" w14:textId="77777777" w:rsidR="008D407B" w:rsidRDefault="008D407B" w:rsidP="008D407B">
      <w:pPr>
        <w:ind w:left="709"/>
      </w:pPr>
      <w:r w:rsidRPr="008D407B">
        <w:t>De</w:t>
      </w:r>
      <w:r>
        <w:t xml:space="preserve"> eenvormige wetten, opgesteld door de in 1964 te ‘s-Gravenhage gehouden diplomatieke Conferentie betreffende de unificatie van het internationale kooprecht (‘LUF’ en ‘LUVI’) en het Weens Koopverdrag, zijn niet van toepassing.</w:t>
      </w:r>
    </w:p>
    <w:p w14:paraId="400DD3FF" w14:textId="77777777" w:rsidR="008D407B" w:rsidRDefault="008D407B" w:rsidP="008D407B">
      <w:pPr>
        <w:pStyle w:val="DSLijstnummering7Binnen"/>
        <w:numPr>
          <w:ilvl w:val="1"/>
          <w:numId w:val="33"/>
        </w:numPr>
      </w:pPr>
      <w:r>
        <w:t>Alle geschillen (daaronder begrepen geschillen die slechts één van de partijen als zodanig beschouwt) die naar aanleiding van de Overeenkomst of daaruit voortvloeiende overeenkomsten tussen partijen mochten ontstaan, zullen aanhangig worden gemaakt bij de bevoegde rechter van de Rechtbank Noord-Holland.</w:t>
      </w:r>
    </w:p>
    <w:p w14:paraId="6D8AB873" w14:textId="77777777" w:rsidR="008D407B" w:rsidRDefault="008D407B" w:rsidP="008D407B"/>
    <w:p w14:paraId="7DD2F34F" w14:textId="77777777" w:rsidR="00BF6740" w:rsidRDefault="00BF6740">
      <w:pPr>
        <w:spacing w:before="200" w:line="2" w:lineRule="auto"/>
        <w:ind w:left="2552" w:hanging="1701"/>
        <w:rPr>
          <w:szCs w:val="24"/>
          <w:u w:val="single"/>
          <w:lang w:val="nl-NL"/>
        </w:rPr>
      </w:pPr>
      <w:r>
        <w:rPr>
          <w:u w:val="single"/>
        </w:rPr>
        <w:br w:type="page"/>
      </w:r>
    </w:p>
    <w:p w14:paraId="20CD0E52" w14:textId="77777777" w:rsidR="00514E3E" w:rsidRDefault="00C40996" w:rsidP="008D407B">
      <w:pPr>
        <w:pStyle w:val="DSLijstnummering7Binnen"/>
        <w:numPr>
          <w:ilvl w:val="0"/>
          <w:numId w:val="0"/>
        </w:numPr>
        <w:tabs>
          <w:tab w:val="left" w:pos="993"/>
        </w:tabs>
        <w:ind w:left="284"/>
      </w:pPr>
      <w:r>
        <w:rPr>
          <w:b/>
        </w:rPr>
        <w:lastRenderedPageBreak/>
        <w:t xml:space="preserve">   </w:t>
      </w:r>
    </w:p>
    <w:p w14:paraId="75AB1390" w14:textId="77777777" w:rsidR="00D6671F" w:rsidRDefault="00D6671F" w:rsidP="00D6671F">
      <w:r>
        <w:t>II.</w:t>
      </w:r>
      <w:r>
        <w:tab/>
      </w:r>
      <w:r w:rsidR="00514E3E">
        <w:t>PRIVACY, BEVEILIGING EN ARCHIVERING</w:t>
      </w:r>
    </w:p>
    <w:p w14:paraId="3F1A68DC" w14:textId="77777777" w:rsidR="00B6375E" w:rsidRDefault="00B6375E" w:rsidP="00D6671F"/>
    <w:p w14:paraId="733588F9" w14:textId="77777777" w:rsidR="00D6671F" w:rsidRDefault="00D6671F" w:rsidP="00D6671F">
      <w:r>
        <w:t>Voor zover met de ICT Prestatie (al dan nie</w:t>
      </w:r>
      <w:r w:rsidR="00B6375E">
        <w:t>t door Leverancier) persoonsge</w:t>
      </w:r>
      <w:r>
        <w:t>gevens of andersoortige gegevens worden verwerkt die afkomstig zijn van Opdrachtgever of waarvoor Opdrachtgever vera</w:t>
      </w:r>
      <w:r w:rsidR="00B6375E">
        <w:t>ntwoordelijk is, gelden in aan</w:t>
      </w:r>
      <w:r>
        <w:t>vulling op het algemene deel de bepalingen uit het onderhavige hoofdstuk.</w:t>
      </w:r>
    </w:p>
    <w:p w14:paraId="67D4BC7B" w14:textId="77777777" w:rsidR="00D6671F" w:rsidRDefault="00D6671F" w:rsidP="00977042">
      <w:pPr>
        <w:tabs>
          <w:tab w:val="left" w:pos="993"/>
        </w:tabs>
      </w:pPr>
    </w:p>
    <w:p w14:paraId="674F969E" w14:textId="77777777" w:rsidR="00D6671F" w:rsidRDefault="00C40996" w:rsidP="001C30B0">
      <w:pPr>
        <w:pStyle w:val="DSLijstnummering7Binnen"/>
        <w:tabs>
          <w:tab w:val="left" w:pos="993"/>
        </w:tabs>
        <w:ind w:hanging="1135"/>
        <w:rPr>
          <w:b/>
        </w:rPr>
      </w:pPr>
      <w:r>
        <w:rPr>
          <w:b/>
        </w:rPr>
        <w:t xml:space="preserve">   </w:t>
      </w:r>
      <w:r w:rsidR="00D6671F" w:rsidRPr="00C40996">
        <w:rPr>
          <w:b/>
        </w:rPr>
        <w:t>Bewerkersrelatie</w:t>
      </w:r>
    </w:p>
    <w:p w14:paraId="735226BA" w14:textId="77777777" w:rsidR="008D407B" w:rsidRPr="00C40996" w:rsidRDefault="008D407B" w:rsidP="008D407B">
      <w:pPr>
        <w:pStyle w:val="DSLijstnummering7Binnen"/>
        <w:numPr>
          <w:ilvl w:val="0"/>
          <w:numId w:val="0"/>
        </w:numPr>
        <w:tabs>
          <w:tab w:val="left" w:pos="993"/>
        </w:tabs>
        <w:ind w:left="1135"/>
        <w:rPr>
          <w:b/>
        </w:rPr>
      </w:pPr>
    </w:p>
    <w:p w14:paraId="31A4AD06" w14:textId="77777777" w:rsidR="00B6375E" w:rsidRPr="00B6375E" w:rsidRDefault="00D6671F" w:rsidP="00D6671F">
      <w:pPr>
        <w:pStyle w:val="DSLijstnummering7Binnen"/>
        <w:numPr>
          <w:ilvl w:val="1"/>
          <w:numId w:val="33"/>
        </w:numPr>
        <w:rPr>
          <w:u w:val="single"/>
        </w:rPr>
      </w:pPr>
      <w:r>
        <w:t>Voor zover Leverancier in het kader v</w:t>
      </w:r>
      <w:r w:rsidR="00B6375E">
        <w:t>an de uitvoering van de Overeen</w:t>
      </w:r>
      <w:r>
        <w:t>komst persoonsgegevens voor Opdrach</w:t>
      </w:r>
      <w:r w:rsidR="00B6375E">
        <w:t>tgever verwerkt, wordt Leveran</w:t>
      </w:r>
      <w:r>
        <w:t xml:space="preserve">cier als bewerker / verwerker in de </w:t>
      </w:r>
      <w:r w:rsidR="00B6375E">
        <w:t>zin van de Wet bescherming per</w:t>
      </w:r>
      <w:r>
        <w:t>soonsgegevens (Wbp) / EU verordening 2016/679 (AVG) aangemerkt.</w:t>
      </w:r>
    </w:p>
    <w:p w14:paraId="158E97F9" w14:textId="77777777" w:rsidR="00B6375E" w:rsidRPr="00B6375E" w:rsidRDefault="00D6671F" w:rsidP="00D6671F">
      <w:pPr>
        <w:pStyle w:val="DSLijstnummering7Binnen"/>
        <w:numPr>
          <w:ilvl w:val="1"/>
          <w:numId w:val="33"/>
        </w:numPr>
        <w:rPr>
          <w:u w:val="single"/>
        </w:rPr>
      </w:pPr>
      <w:r>
        <w:t xml:space="preserve">De Overeenkomst in combinatie met de </w:t>
      </w:r>
      <w:r w:rsidR="00157E60">
        <w:t>Inkoopvoorwaarden</w:t>
      </w:r>
      <w:r w:rsidR="00B6375E">
        <w:t xml:space="preserve"> wordt door partijen aan</w:t>
      </w:r>
      <w:r>
        <w:t>gemerkt als overeenkomst in de zin van artikel 14 lid 2 Wbp / artikel 28 AVG.</w:t>
      </w:r>
    </w:p>
    <w:p w14:paraId="1A68E84D" w14:textId="77777777" w:rsidR="00B6375E" w:rsidRPr="00B6375E" w:rsidRDefault="00D6671F" w:rsidP="00D6671F">
      <w:pPr>
        <w:pStyle w:val="DSLijstnummering7Binnen"/>
        <w:numPr>
          <w:ilvl w:val="1"/>
          <w:numId w:val="33"/>
        </w:numPr>
        <w:rPr>
          <w:u w:val="single"/>
        </w:rPr>
      </w:pPr>
      <w:r>
        <w:t>Leverancier verklaart zich reeds nu voor alsdan bereid een separate bewerkersovereenkomst af te sluiten met Opdrachtgever met daarin opgenomen aanvullende of afwijken</w:t>
      </w:r>
      <w:r w:rsidR="00B6375E">
        <w:t>de afspraken omtrent de verwer</w:t>
      </w:r>
      <w:r>
        <w:t>king van persoonsgegevens</w:t>
      </w:r>
      <w:r w:rsidR="006C1D1F">
        <w:t xml:space="preserve"> </w:t>
      </w:r>
      <w:r w:rsidR="006C1D1F" w:rsidRPr="00B05C55">
        <w:t>en die ten minste voldoet aan alle eisen die daaraan gesteld zijn in artikel 28 AVG</w:t>
      </w:r>
      <w:r w:rsidR="000C4CED">
        <w:t xml:space="preserve"> </w:t>
      </w:r>
      <w:r w:rsidR="000C4CED" w:rsidRPr="000C4CED">
        <w:rPr>
          <w:i/>
        </w:rPr>
        <w:t>(in afwijking van de GIBIT)</w:t>
      </w:r>
      <w:r>
        <w:t xml:space="preserve">. De betreffende bewerkersovereenkomst prevaleert op hetgeen in de onderhavige </w:t>
      </w:r>
      <w:r w:rsidR="00157E60">
        <w:t>Inkoopvoorwaarden</w:t>
      </w:r>
      <w:r>
        <w:t xml:space="preserve"> is bepaald.</w:t>
      </w:r>
    </w:p>
    <w:p w14:paraId="45A49855" w14:textId="77777777" w:rsidR="00B6375E" w:rsidRPr="00B6375E" w:rsidRDefault="00D6671F" w:rsidP="00D6671F">
      <w:pPr>
        <w:pStyle w:val="DSLijstnummering7Binnen"/>
        <w:numPr>
          <w:ilvl w:val="1"/>
          <w:numId w:val="33"/>
        </w:numPr>
        <w:rPr>
          <w:u w:val="single"/>
        </w:rPr>
      </w:pPr>
      <w:r>
        <w:t>Opdrachtgever stemt er reeds nu voor alsdan mee in dat Leverancier de verwerking van persoonsgegevens kan uitbesteden aan een derde (een zogenaamde ‘sub-bewerker’) , mits Leverancier:</w:t>
      </w:r>
    </w:p>
    <w:p w14:paraId="5674BDDC" w14:textId="77777777" w:rsidR="00B6375E" w:rsidRPr="00B6375E" w:rsidRDefault="00D6671F" w:rsidP="00D6671F">
      <w:pPr>
        <w:pStyle w:val="DSLijstnummering7Binnen"/>
        <w:numPr>
          <w:ilvl w:val="2"/>
          <w:numId w:val="33"/>
        </w:numPr>
        <w:rPr>
          <w:u w:val="single"/>
        </w:rPr>
      </w:pPr>
      <w:r>
        <w:t>louter sub-bewerkers betrekt die afdoende garanties bieden met betrekking tot het toepassen van</w:t>
      </w:r>
      <w:r w:rsidR="00B6375E">
        <w:t xml:space="preserve"> passende technische en organi</w:t>
      </w:r>
      <w:r>
        <w:t>satorische maatregelen opdat de verwerking aan de vereisten van de wet- en regelgeving voldoet en de bescherming van de rechten van de betrokkene is gewaarborgd;</w:t>
      </w:r>
    </w:p>
    <w:p w14:paraId="57A4779D" w14:textId="77777777" w:rsidR="00B6375E" w:rsidRPr="00B6375E" w:rsidRDefault="00D6671F" w:rsidP="00D6671F">
      <w:pPr>
        <w:pStyle w:val="DSLijstnummering7Binnen"/>
        <w:numPr>
          <w:ilvl w:val="2"/>
          <w:numId w:val="33"/>
        </w:numPr>
        <w:rPr>
          <w:u w:val="single"/>
        </w:rPr>
      </w:pPr>
      <w:r>
        <w:t>de volledige aansprakelijkheid aanvaardt voor het ha</w:t>
      </w:r>
      <w:r w:rsidR="00B6375E">
        <w:t>ndelen van de ingeschakelde sub</w:t>
      </w:r>
      <w:r>
        <w:t>bewerkers;</w:t>
      </w:r>
    </w:p>
    <w:p w14:paraId="5B8DA1F1" w14:textId="77777777" w:rsidR="007E0BC8" w:rsidRPr="007E0BC8" w:rsidRDefault="00B6375E" w:rsidP="00D6671F">
      <w:pPr>
        <w:pStyle w:val="DSLijstnummering7Binnen"/>
        <w:numPr>
          <w:ilvl w:val="2"/>
          <w:numId w:val="33"/>
        </w:numPr>
        <w:rPr>
          <w:u w:val="single"/>
        </w:rPr>
      </w:pPr>
      <w:r>
        <w:t>met deze sub</w:t>
      </w:r>
      <w:r w:rsidR="00D6671F">
        <w:t>bewerker voorafgaand aan de uitbesteding een schriftelijke overeenkomst sluit, op grond waarvan:</w:t>
      </w:r>
    </w:p>
    <w:p w14:paraId="638A8792" w14:textId="77777777" w:rsidR="007E0BC8" w:rsidRPr="007E0BC8" w:rsidRDefault="00D6671F" w:rsidP="00D6671F">
      <w:pPr>
        <w:pStyle w:val="DSLijstnummering7Binnen"/>
        <w:numPr>
          <w:ilvl w:val="3"/>
          <w:numId w:val="33"/>
        </w:numPr>
        <w:rPr>
          <w:u w:val="single"/>
        </w:rPr>
      </w:pPr>
      <w:r>
        <w:t xml:space="preserve">alle verplichtingen die op grond van de Overeenkomst (waaron- der de </w:t>
      </w:r>
      <w:r w:rsidR="00157E60">
        <w:t>Inkoopvoorwaarden</w:t>
      </w:r>
      <w:r>
        <w:t>) met betrekking tot de verwerking van persoons- gegevens op Leverancier rusten mede komen te rusten op deze sub-bewerker;</w:t>
      </w:r>
    </w:p>
    <w:p w14:paraId="547FD0E4" w14:textId="77777777" w:rsidR="00D6671F" w:rsidRPr="007E0BC8" w:rsidRDefault="00D6671F" w:rsidP="00D6671F">
      <w:pPr>
        <w:pStyle w:val="DSLijstnummering7Binnen"/>
        <w:numPr>
          <w:ilvl w:val="3"/>
          <w:numId w:val="33"/>
        </w:numPr>
        <w:rPr>
          <w:u w:val="single"/>
        </w:rPr>
      </w:pPr>
      <w:r>
        <w:t xml:space="preserve">de betreffende subbewerker </w:t>
      </w:r>
      <w:r w:rsidR="007E0BC8">
        <w:t>zich eveneens richt naar de in</w:t>
      </w:r>
      <w:r>
        <w:t>structies  van Opdrachtgever.</w:t>
      </w:r>
    </w:p>
    <w:p w14:paraId="467DA766" w14:textId="77777777" w:rsidR="00D6671F" w:rsidRDefault="00D6671F" w:rsidP="00D6671F"/>
    <w:p w14:paraId="5D8BD576" w14:textId="77777777" w:rsidR="008D407B" w:rsidRDefault="008D407B" w:rsidP="00D6671F"/>
    <w:p w14:paraId="5888EECD" w14:textId="77777777" w:rsidR="008D407B" w:rsidRDefault="008D407B" w:rsidP="00D6671F"/>
    <w:p w14:paraId="183E0DA2" w14:textId="77777777" w:rsidR="007E0BC8" w:rsidRDefault="00C40996" w:rsidP="001C30B0">
      <w:pPr>
        <w:pStyle w:val="DSLijstnummering7Binnen"/>
        <w:tabs>
          <w:tab w:val="left" w:pos="993"/>
        </w:tabs>
        <w:ind w:hanging="1135"/>
        <w:rPr>
          <w:b/>
        </w:rPr>
      </w:pPr>
      <w:r>
        <w:rPr>
          <w:b/>
        </w:rPr>
        <w:lastRenderedPageBreak/>
        <w:t xml:space="preserve">   </w:t>
      </w:r>
      <w:r w:rsidR="00D6671F" w:rsidRPr="00C40996">
        <w:rPr>
          <w:b/>
        </w:rPr>
        <w:t>Verwerking persoonsgegevens</w:t>
      </w:r>
    </w:p>
    <w:p w14:paraId="1F9DCD8E" w14:textId="77777777" w:rsidR="008D407B" w:rsidRPr="00C40996" w:rsidRDefault="008D407B" w:rsidP="008D407B">
      <w:pPr>
        <w:pStyle w:val="DSLijstnummering7Binnen"/>
        <w:numPr>
          <w:ilvl w:val="0"/>
          <w:numId w:val="0"/>
        </w:numPr>
        <w:tabs>
          <w:tab w:val="left" w:pos="993"/>
        </w:tabs>
        <w:ind w:left="1135"/>
        <w:rPr>
          <w:b/>
        </w:rPr>
      </w:pPr>
    </w:p>
    <w:p w14:paraId="03E381ED" w14:textId="77777777" w:rsidR="007E0BC8" w:rsidRPr="007E0BC8" w:rsidRDefault="00D6671F" w:rsidP="00D6671F">
      <w:pPr>
        <w:pStyle w:val="DSLijstnummering7Binnen"/>
        <w:numPr>
          <w:ilvl w:val="1"/>
          <w:numId w:val="33"/>
        </w:numPr>
        <w:rPr>
          <w:u w:val="single"/>
        </w:rPr>
      </w:pPr>
      <w:r>
        <w:t>Begrippen uit de Wbp / AVG die in dit hoofdstuk zijn overgenomen hebben dezelfde betekenis als in de Wbp / AVG gedefinieerd.</w:t>
      </w:r>
    </w:p>
    <w:p w14:paraId="49FC238F" w14:textId="77777777" w:rsidR="007E0BC8" w:rsidRPr="007E0BC8" w:rsidRDefault="00D6671F" w:rsidP="007E0BC8">
      <w:pPr>
        <w:pStyle w:val="DSLijstnummering7Binnen"/>
        <w:numPr>
          <w:ilvl w:val="1"/>
          <w:numId w:val="33"/>
        </w:numPr>
        <w:rPr>
          <w:u w:val="single"/>
        </w:rPr>
      </w:pPr>
      <w:r>
        <w:t>Leverancier is niet gerechtigd om op</w:t>
      </w:r>
      <w:r w:rsidR="007E0BC8">
        <w:t xml:space="preserve"> enig moment de persoonsgege</w:t>
      </w:r>
      <w:r>
        <w:t>vens die zij ter beschikking krijgt op eniger</w:t>
      </w:r>
      <w:r w:rsidR="007E0BC8">
        <w:t>lei wijze geheel of gedeelte</w:t>
      </w:r>
      <w:r>
        <w:t>lijk anders te (doen) gebruiken dan vo</w:t>
      </w:r>
      <w:r w:rsidR="007E0BC8">
        <w:t>or de uitvoering van de Overeen</w:t>
      </w:r>
      <w:r>
        <w:t>komst</w:t>
      </w:r>
      <w:r w:rsidR="00D17CBF">
        <w:t xml:space="preserve"> </w:t>
      </w:r>
      <w:r w:rsidR="00D17CBF" w:rsidRPr="00B05C55">
        <w:t>en/of andere schriftelijke instructies van Opdrachtgever</w:t>
      </w:r>
      <w:r w:rsidR="00B05C55" w:rsidRPr="000C4CED">
        <w:rPr>
          <w:i/>
        </w:rPr>
        <w:t>(in afwijking van de GIBIT)</w:t>
      </w:r>
      <w:r w:rsidRPr="00B05C55">
        <w:t>,</w:t>
      </w:r>
      <w:r>
        <w:t xml:space="preserve"> een en ander behoudens afwijkende wettelijke verplichtingen.</w:t>
      </w:r>
    </w:p>
    <w:p w14:paraId="68ED0335" w14:textId="77777777" w:rsidR="007E0BC8" w:rsidRPr="007E0BC8" w:rsidRDefault="00D6671F" w:rsidP="00D6671F">
      <w:pPr>
        <w:pStyle w:val="DSLijstnummering7Binnen"/>
        <w:numPr>
          <w:ilvl w:val="1"/>
          <w:numId w:val="33"/>
        </w:numPr>
        <w:rPr>
          <w:u w:val="single"/>
        </w:rPr>
      </w:pPr>
      <w:r>
        <w:t>Leverancier zal, on</w:t>
      </w:r>
      <w:r w:rsidR="000E2358">
        <w:t>verminderd hetgeen in artikel 32</w:t>
      </w:r>
      <w:r w:rsidR="007E0BC8">
        <w:t xml:space="preserve"> staat vermeld, pa</w:t>
      </w:r>
      <w:r w:rsidR="006C1D1F">
        <w:t>s</w:t>
      </w:r>
      <w:r>
        <w:t>sende technische en organisatorische beveiligingsmaatregelen treffen om de persoonsgegevens te beveiligen tegen verlies of tegen enige vorm van onrechtmatige verwerking. Deze maatregelen garanderen, rekening houdend met de stand van de techniek en de kosten van de tenuitvoerlegging daarvan, een passend beveiligingsniveau gelet op de risico’s die de verwerking en de aard van de te beschermen gegevens meebrengen. De maatregelen zijn er m</w:t>
      </w:r>
      <w:r w:rsidR="007E0BC8">
        <w:t>ede op gericht onnodige verzam</w:t>
      </w:r>
      <w:r>
        <w:t>eling en verdere verwerking van persoonsgegevens te voorkomen.</w:t>
      </w:r>
    </w:p>
    <w:p w14:paraId="67A0F56C" w14:textId="77777777" w:rsidR="007E0BC8" w:rsidRPr="007E0BC8" w:rsidRDefault="00D6671F" w:rsidP="00D6671F">
      <w:pPr>
        <w:pStyle w:val="DSLijstnummering7Binnen"/>
        <w:numPr>
          <w:ilvl w:val="1"/>
          <w:numId w:val="33"/>
        </w:numPr>
        <w:rPr>
          <w:u w:val="single"/>
        </w:rPr>
      </w:pPr>
      <w:r>
        <w:t>Leverancier legt ten minste een algemene beschrijving van de in het vorige lid bedoelde getroffen technische en organisatorische</w:t>
      </w:r>
      <w:r w:rsidR="007E0BC8">
        <w:t xml:space="preserve"> beveili</w:t>
      </w:r>
      <w:r>
        <w:t>gingsmaatregelen schriftelijk vast.</w:t>
      </w:r>
    </w:p>
    <w:p w14:paraId="24F42307" w14:textId="77777777" w:rsidR="007E0BC8" w:rsidRPr="007E0BC8" w:rsidRDefault="00D6671F" w:rsidP="00D6671F">
      <w:pPr>
        <w:pStyle w:val="DSLijstnummering7Binnen"/>
        <w:numPr>
          <w:ilvl w:val="1"/>
          <w:numId w:val="33"/>
        </w:numPr>
        <w:rPr>
          <w:u w:val="single"/>
        </w:rPr>
      </w:pPr>
      <w:r>
        <w:t>Leverancier verwerkt persoonsgegevens op behoorlijke en zorgvuldige wijze en in overeenstemming met de toepasselijke wet- en regelgeving, de instructies van Opdrachtgever alsmede een eventueel toepasselijke gedragscode van Opdrachtgever.</w:t>
      </w:r>
    </w:p>
    <w:p w14:paraId="44F08182" w14:textId="77777777" w:rsidR="007E0BC8" w:rsidRPr="007E0BC8" w:rsidRDefault="00D6671F" w:rsidP="00D6671F">
      <w:pPr>
        <w:pStyle w:val="DSLijstnummering7Binnen"/>
        <w:numPr>
          <w:ilvl w:val="1"/>
          <w:numId w:val="33"/>
        </w:numPr>
        <w:rPr>
          <w:u w:val="single"/>
        </w:rPr>
      </w:pPr>
      <w:r>
        <w:t>Leverancier verwerkt persoonsgegevens louter binnen de Europese Economische Ruimte, tenzij uitdrukkelijk anders overeengekomen.</w:t>
      </w:r>
    </w:p>
    <w:p w14:paraId="59A53A62" w14:textId="77777777" w:rsidR="007E0BC8" w:rsidRPr="007E0BC8" w:rsidRDefault="007E0BC8" w:rsidP="00D6671F">
      <w:pPr>
        <w:pStyle w:val="DSLijstnummering7Binnen"/>
        <w:numPr>
          <w:ilvl w:val="1"/>
          <w:numId w:val="33"/>
        </w:numPr>
        <w:rPr>
          <w:u w:val="single"/>
        </w:rPr>
      </w:pPr>
      <w:r>
        <w:t>A</w:t>
      </w:r>
      <w:r w:rsidR="00D6671F">
        <w:t>lle persoonsgegevens worden als vertro</w:t>
      </w:r>
      <w:r w:rsidR="000E2358">
        <w:t>uwelijk in de zin van artikel 18</w:t>
      </w:r>
      <w:r w:rsidR="00D6671F">
        <w:t xml:space="preserve"> aangemerkt.</w:t>
      </w:r>
    </w:p>
    <w:p w14:paraId="32BD997E" w14:textId="77777777" w:rsidR="007E0BC8" w:rsidRPr="007E0BC8" w:rsidRDefault="007E0BC8" w:rsidP="00D6671F">
      <w:pPr>
        <w:pStyle w:val="DSLijstnummering7Binnen"/>
        <w:numPr>
          <w:ilvl w:val="1"/>
          <w:numId w:val="33"/>
        </w:numPr>
        <w:rPr>
          <w:u w:val="single"/>
        </w:rPr>
      </w:pPr>
      <w:r>
        <w:t>Het controlerecht</w:t>
      </w:r>
      <w:r w:rsidR="000E2358">
        <w:t xml:space="preserve"> van artikel 24</w:t>
      </w:r>
      <w:r w:rsidR="00D6671F">
        <w:t xml:space="preserve"> is van overeenkomstige toepassing.</w:t>
      </w:r>
    </w:p>
    <w:p w14:paraId="2EB65316" w14:textId="77777777" w:rsidR="00D6671F" w:rsidRPr="00D17CBF" w:rsidRDefault="00977042" w:rsidP="00D6671F">
      <w:pPr>
        <w:pStyle w:val="DSLijstnummering7Binnen"/>
        <w:numPr>
          <w:ilvl w:val="1"/>
          <w:numId w:val="33"/>
        </w:numPr>
        <w:rPr>
          <w:u w:val="single"/>
        </w:rPr>
      </w:pPr>
      <w:r>
        <w:t xml:space="preserve">Leverancier onderhoudt zelf </w:t>
      </w:r>
      <w:r w:rsidR="00D6671F">
        <w:t xml:space="preserve">geen  </w:t>
      </w:r>
      <w:r w:rsidR="000E2358">
        <w:t>c</w:t>
      </w:r>
      <w:r>
        <w:t xml:space="preserve">ontact met de betrokkene. </w:t>
      </w:r>
      <w:r w:rsidR="00D6671F">
        <w:t xml:space="preserve">Indien de betrokkene Leverancier benadert, </w:t>
      </w:r>
      <w:r w:rsidR="007E0BC8">
        <w:t>zal hij deze verwijzen naar Op</w:t>
      </w:r>
      <w:r w:rsidR="00D6671F">
        <w:t>drachtgever. Indien Opdrachtgever (bijv</w:t>
      </w:r>
      <w:r w:rsidR="007E0BC8">
        <w:t xml:space="preserve">. om technische redenen) niet </w:t>
      </w:r>
      <w:r w:rsidR="00D6671F">
        <w:t>zelf (volledig) gehoor kan geven aan de uitoefening van ee</w:t>
      </w:r>
      <w:r>
        <w:t xml:space="preserve">n recht door betrokkene  (o.m. inzage, correctie, </w:t>
      </w:r>
      <w:r w:rsidR="00D6671F">
        <w:t xml:space="preserve">verzet),  </w:t>
      </w:r>
      <w:r>
        <w:t>dan zal</w:t>
      </w:r>
      <w:r w:rsidR="00D6671F">
        <w:t xml:space="preserve"> Leverancier  daar op verzoek zo spoedig mogelijk alle noodzakelijke medewerking aan verlenen.</w:t>
      </w:r>
    </w:p>
    <w:p w14:paraId="239E4471" w14:textId="77777777" w:rsidR="00D17CBF" w:rsidRPr="00B05C55" w:rsidRDefault="00D17CBF" w:rsidP="00D6671F">
      <w:pPr>
        <w:pStyle w:val="DSLijstnummering7Binnen"/>
        <w:numPr>
          <w:ilvl w:val="1"/>
          <w:numId w:val="33"/>
        </w:numPr>
        <w:rPr>
          <w:szCs w:val="18"/>
          <w:u w:val="single"/>
        </w:rPr>
      </w:pPr>
      <w:r w:rsidRPr="00B05C55">
        <w:t xml:space="preserve">Op eerste verzoek van Opdrachtgever zal Leverancier Opdrachtgever medewerking verlenen bij het uitvoeren van een </w:t>
      </w:r>
      <w:r w:rsidR="00D10E23">
        <w:t>‘</w:t>
      </w:r>
      <w:r w:rsidRPr="00B05C55">
        <w:t>Gegevensbeschermingseffectbeoordeling</w:t>
      </w:r>
      <w:r w:rsidR="00D10E23">
        <w:t>’</w:t>
      </w:r>
      <w:r w:rsidRPr="00B05C55">
        <w:t xml:space="preserve"> (artikel </w:t>
      </w:r>
      <w:r w:rsidRPr="00B05C55">
        <w:rPr>
          <w:szCs w:val="18"/>
        </w:rPr>
        <w:t xml:space="preserve">35 AVG) en/of een </w:t>
      </w:r>
      <w:r w:rsidR="00D10E23">
        <w:rPr>
          <w:szCs w:val="18"/>
        </w:rPr>
        <w:t>‘</w:t>
      </w:r>
      <w:r w:rsidRPr="00B05C55">
        <w:rPr>
          <w:szCs w:val="18"/>
        </w:rPr>
        <w:t>Voorafgaande raadpleging</w:t>
      </w:r>
      <w:r w:rsidR="00D10E23">
        <w:rPr>
          <w:szCs w:val="18"/>
        </w:rPr>
        <w:t>’</w:t>
      </w:r>
      <w:r w:rsidRPr="00B05C55">
        <w:rPr>
          <w:szCs w:val="18"/>
        </w:rPr>
        <w:t xml:space="preserve"> (artikel 36 AVG)</w:t>
      </w:r>
      <w:r w:rsidR="00B05C55">
        <w:rPr>
          <w:szCs w:val="18"/>
        </w:rPr>
        <w:t xml:space="preserve"> </w:t>
      </w:r>
      <w:r w:rsidR="00B05C55" w:rsidRPr="000C4CED">
        <w:rPr>
          <w:i/>
        </w:rPr>
        <w:t>(in afwijking van de GIBIT)</w:t>
      </w:r>
      <w:r w:rsidRPr="00B05C55">
        <w:rPr>
          <w:szCs w:val="18"/>
        </w:rPr>
        <w:t>.</w:t>
      </w:r>
    </w:p>
    <w:p w14:paraId="09B4678A" w14:textId="77777777" w:rsidR="008D407B" w:rsidRDefault="008D407B">
      <w:pPr>
        <w:spacing w:before="200" w:line="2" w:lineRule="auto"/>
        <w:ind w:left="2552" w:hanging="1701"/>
        <w:rPr>
          <w:szCs w:val="18"/>
          <w:lang w:val="nl-NL"/>
        </w:rPr>
      </w:pPr>
      <w:r>
        <w:rPr>
          <w:szCs w:val="18"/>
        </w:rPr>
        <w:br w:type="page"/>
      </w:r>
    </w:p>
    <w:p w14:paraId="68F4CD5B" w14:textId="77777777" w:rsidR="00F35F08" w:rsidRPr="00B05C55" w:rsidRDefault="00F35F08" w:rsidP="00D6671F">
      <w:pPr>
        <w:pStyle w:val="DSLijstnummering7Binnen"/>
        <w:numPr>
          <w:ilvl w:val="1"/>
          <w:numId w:val="33"/>
        </w:numPr>
        <w:rPr>
          <w:szCs w:val="18"/>
          <w:u w:val="single"/>
        </w:rPr>
      </w:pPr>
      <w:r w:rsidRPr="00B05C55">
        <w:rPr>
          <w:szCs w:val="18"/>
        </w:rPr>
        <w:lastRenderedPageBreak/>
        <w:t>Na afloop van de Overeenkomst, zal Leverancier, naargelang de keuze van Opdrachtgever, alle persoonsgegevens waarvoor Opdrachtgever verantwoordelijke is wissen of deze aan Opdrachtgever terugbezorgen, en bestaande kopieën verwijderen, tenzij dit in strijd is met wet- en regelgeving</w:t>
      </w:r>
      <w:r w:rsidR="00B05C55">
        <w:rPr>
          <w:szCs w:val="18"/>
        </w:rPr>
        <w:t xml:space="preserve"> </w:t>
      </w:r>
      <w:r w:rsidR="00B05C55" w:rsidRPr="000C4CED">
        <w:rPr>
          <w:i/>
        </w:rPr>
        <w:t>(in afwijking van de GIBIT)</w:t>
      </w:r>
      <w:r w:rsidRPr="00B05C55">
        <w:rPr>
          <w:szCs w:val="18"/>
        </w:rPr>
        <w:t>.</w:t>
      </w:r>
    </w:p>
    <w:p w14:paraId="12770D0E" w14:textId="77777777" w:rsidR="00D6671F" w:rsidRPr="00977042" w:rsidRDefault="00D6671F" w:rsidP="00D17CBF">
      <w:pPr>
        <w:ind w:left="709"/>
        <w:rPr>
          <w:szCs w:val="18"/>
        </w:rPr>
      </w:pPr>
    </w:p>
    <w:p w14:paraId="7C3C8243" w14:textId="77777777" w:rsidR="00F85020" w:rsidRDefault="00C40996" w:rsidP="001C30B0">
      <w:pPr>
        <w:pStyle w:val="DSLijstnummering7Binnen"/>
        <w:tabs>
          <w:tab w:val="left" w:pos="993"/>
        </w:tabs>
        <w:ind w:hanging="1135"/>
        <w:rPr>
          <w:b/>
        </w:rPr>
      </w:pPr>
      <w:r>
        <w:rPr>
          <w:b/>
        </w:rPr>
        <w:t xml:space="preserve">   </w:t>
      </w:r>
      <w:r w:rsidR="00D6671F" w:rsidRPr="00C40996">
        <w:rPr>
          <w:b/>
        </w:rPr>
        <w:t>Informatiebeveiliging</w:t>
      </w:r>
    </w:p>
    <w:p w14:paraId="385E3CAD" w14:textId="77777777" w:rsidR="008D407B" w:rsidRPr="00C40996" w:rsidRDefault="008D407B" w:rsidP="008D407B">
      <w:pPr>
        <w:pStyle w:val="DSLijstnummering7Binnen"/>
        <w:numPr>
          <w:ilvl w:val="0"/>
          <w:numId w:val="0"/>
        </w:numPr>
        <w:tabs>
          <w:tab w:val="left" w:pos="993"/>
        </w:tabs>
        <w:ind w:left="1135"/>
        <w:rPr>
          <w:b/>
        </w:rPr>
      </w:pPr>
    </w:p>
    <w:p w14:paraId="124A87E6" w14:textId="77777777" w:rsidR="00F85020" w:rsidRPr="00F85020" w:rsidRDefault="00D6671F" w:rsidP="00D6671F">
      <w:pPr>
        <w:pStyle w:val="DSLijstnummering7Binnen"/>
        <w:numPr>
          <w:ilvl w:val="1"/>
          <w:numId w:val="33"/>
        </w:numPr>
        <w:rPr>
          <w:u w:val="single"/>
        </w:rPr>
      </w:pPr>
      <w:r>
        <w:t xml:space="preserve">Leverancier staat er voor in dat met de </w:t>
      </w:r>
      <w:r w:rsidR="00F85020">
        <w:t>ICT Prestatie door Opdrachtge</w:t>
      </w:r>
      <w:r>
        <w:t>ver kan worden voldaan aan de Baseline Informati</w:t>
      </w:r>
      <w:r w:rsidR="00F85020">
        <w:t>ebeveiliging Neder</w:t>
      </w:r>
      <w:r>
        <w:t xml:space="preserve">landse </w:t>
      </w:r>
      <w:r w:rsidR="004826C7">
        <w:t>Gemeente</w:t>
      </w:r>
      <w:r>
        <w:t xml:space="preserve">n (BIG) welke deel uitmaakt van de </w:t>
      </w:r>
      <w:r w:rsidR="004826C7">
        <w:t>Gemeente</w:t>
      </w:r>
      <w:r>
        <w:t>lijke</w:t>
      </w:r>
      <w:r w:rsidR="00F85020">
        <w:t xml:space="preserve"> </w:t>
      </w:r>
      <w:r>
        <w:t>ICT-kwaliteitsnormen (voor zover relevant voor de ICT Prestatie), althans een andere overeengekomen nor</w:t>
      </w:r>
      <w:r w:rsidR="00977042">
        <w:t xml:space="preserve">m voor </w:t>
      </w:r>
      <w:r w:rsidR="00F85020">
        <w:t>informatiebeveiliging.</w:t>
      </w:r>
    </w:p>
    <w:p w14:paraId="504C4E3B" w14:textId="77777777" w:rsidR="00F85020" w:rsidRPr="00F85020" w:rsidRDefault="00D6671F" w:rsidP="00D6671F">
      <w:pPr>
        <w:pStyle w:val="DSLijstnummering7Binnen"/>
        <w:numPr>
          <w:ilvl w:val="1"/>
          <w:numId w:val="33"/>
        </w:numPr>
        <w:rPr>
          <w:u w:val="single"/>
        </w:rPr>
      </w:pPr>
      <w:r>
        <w:t>Indien de ICT Prestatie (gedeeltelijk) door Leverancier beheerd wordt (bijv. bij Hosting), of dienstverlenin</w:t>
      </w:r>
      <w:r w:rsidR="00977042">
        <w:t xml:space="preserve">g betreft die door Leverancier </w:t>
      </w:r>
      <w:r>
        <w:t>verricht wordt, staat Leverancier er (voor dat deel) voor in dat de ICT Prestatie voldoet aan de in lid 1 bedo</w:t>
      </w:r>
      <w:r w:rsidR="00977042">
        <w:t>elde norm voor informatiebevei</w:t>
      </w:r>
      <w:r>
        <w:t>liging, althans een andere overeengekomen norm. Artike</w:t>
      </w:r>
      <w:r w:rsidR="000E2358">
        <w:t>l 32</w:t>
      </w:r>
      <w:r w:rsidR="00977042">
        <w:t xml:space="preserve">.4 is van overeenkomstige </w:t>
      </w:r>
      <w:r>
        <w:t>toepassing.</w:t>
      </w:r>
    </w:p>
    <w:p w14:paraId="1A6218CF" w14:textId="77777777" w:rsidR="00F85020" w:rsidRPr="00F85020" w:rsidRDefault="00D6671F" w:rsidP="00D6671F">
      <w:pPr>
        <w:pStyle w:val="DSLijstnummering7Binnen"/>
        <w:numPr>
          <w:ilvl w:val="1"/>
          <w:numId w:val="33"/>
        </w:numPr>
        <w:rPr>
          <w:u w:val="single"/>
        </w:rPr>
      </w:pPr>
      <w:r>
        <w:t xml:space="preserve">Leverancier staat er voor in dat al het </w:t>
      </w:r>
      <w:r w:rsidR="00F85020">
        <w:t>door hem ingeschakelde perso</w:t>
      </w:r>
      <w:r>
        <w:t>neel en andere derden zullen werken</w:t>
      </w:r>
      <w:r w:rsidR="00F85020">
        <w:t xml:space="preserve"> overeenkomstig de overeengeko</w:t>
      </w:r>
      <w:r w:rsidR="00977042">
        <w:t xml:space="preserve">men normen </w:t>
      </w:r>
      <w:r>
        <w:t>voor informatiebeveiliging.</w:t>
      </w:r>
    </w:p>
    <w:p w14:paraId="405E7BD7" w14:textId="77777777" w:rsidR="00D6671F" w:rsidRPr="00F85020" w:rsidRDefault="00D6671F" w:rsidP="00D6671F">
      <w:pPr>
        <w:pStyle w:val="DSLijstnummering7Binnen"/>
        <w:numPr>
          <w:ilvl w:val="1"/>
          <w:numId w:val="33"/>
        </w:numPr>
        <w:rPr>
          <w:u w:val="single"/>
        </w:rPr>
      </w:pPr>
      <w:r>
        <w:t>Informatie over de getroffen beveiliging</w:t>
      </w:r>
      <w:r w:rsidR="00977042">
        <w:t>smaatregelen wordt als vertrou</w:t>
      </w:r>
      <w:r>
        <w:t>welijke infor</w:t>
      </w:r>
      <w:r w:rsidR="000E2358">
        <w:t xml:space="preserve">matie als bedoeld in artikel 17 </w:t>
      </w:r>
      <w:r>
        <w:t>beschouwd.</w:t>
      </w:r>
    </w:p>
    <w:p w14:paraId="03C1BB41" w14:textId="77777777" w:rsidR="00D6671F" w:rsidRPr="000E2358" w:rsidRDefault="00D6671F" w:rsidP="00D6671F">
      <w:pPr>
        <w:rPr>
          <w:lang w:val="nl-NL"/>
        </w:rPr>
      </w:pPr>
    </w:p>
    <w:p w14:paraId="3A395F6A" w14:textId="77777777" w:rsidR="00F85020" w:rsidRDefault="00C40996" w:rsidP="001C30B0">
      <w:pPr>
        <w:pStyle w:val="DSLijstnummering7Binnen"/>
        <w:tabs>
          <w:tab w:val="left" w:pos="993"/>
        </w:tabs>
        <w:ind w:hanging="1135"/>
        <w:rPr>
          <w:b/>
        </w:rPr>
      </w:pPr>
      <w:r>
        <w:rPr>
          <w:b/>
        </w:rPr>
        <w:t xml:space="preserve">   </w:t>
      </w:r>
      <w:r w:rsidR="00D6671F" w:rsidRPr="00C40996">
        <w:rPr>
          <w:b/>
        </w:rPr>
        <w:t>Meldplicht beveiligingsincidenten</w:t>
      </w:r>
    </w:p>
    <w:p w14:paraId="460E4531" w14:textId="77777777" w:rsidR="008D407B" w:rsidRPr="00C40996" w:rsidRDefault="008D407B" w:rsidP="008D407B">
      <w:pPr>
        <w:pStyle w:val="DSLijstnummering7Binnen"/>
        <w:numPr>
          <w:ilvl w:val="0"/>
          <w:numId w:val="0"/>
        </w:numPr>
        <w:tabs>
          <w:tab w:val="left" w:pos="993"/>
        </w:tabs>
        <w:ind w:left="1135"/>
        <w:rPr>
          <w:b/>
        </w:rPr>
      </w:pPr>
    </w:p>
    <w:p w14:paraId="2C8140EB" w14:textId="77777777" w:rsidR="00F85020" w:rsidRPr="00F85020" w:rsidRDefault="00977042" w:rsidP="00D6671F">
      <w:pPr>
        <w:pStyle w:val="DSLijstnummering7Binnen"/>
        <w:numPr>
          <w:ilvl w:val="1"/>
          <w:numId w:val="33"/>
        </w:numPr>
        <w:rPr>
          <w:u w:val="single"/>
        </w:rPr>
      </w:pPr>
      <w:r>
        <w:t>Leverancier zal Opdrachtgever na ontdekking onverwijld</w:t>
      </w:r>
      <w:r w:rsidR="00D6671F">
        <w:t xml:space="preserve"> informeren</w:t>
      </w:r>
      <w:r w:rsidR="00F35F08" w:rsidRPr="00B05C55">
        <w:t>, doch uiterlijk binnen vierentwintig uur</w:t>
      </w:r>
      <w:r w:rsidR="00B05C55">
        <w:t xml:space="preserve"> </w:t>
      </w:r>
      <w:r w:rsidR="00B05C55" w:rsidRPr="000C4CED">
        <w:rPr>
          <w:i/>
        </w:rPr>
        <w:t>(in afwijking van de GIBIT)</w:t>
      </w:r>
      <w:r w:rsidR="00F35F08" w:rsidRPr="00B05C55">
        <w:t>,</w:t>
      </w:r>
      <w:r w:rsidR="00D6671F">
        <w:t xml:space="preserve"> over alle inbreuken op de beveiliging alsmede a</w:t>
      </w:r>
      <w:r>
        <w:t xml:space="preserve">ndere incidenten die op grond </w:t>
      </w:r>
      <w:r w:rsidR="00D6671F">
        <w:t>v</w:t>
      </w:r>
      <w:r>
        <w:t xml:space="preserve">an wetgeving moeten </w:t>
      </w:r>
      <w:r w:rsidR="00D6671F">
        <w:t>worde</w:t>
      </w:r>
      <w:r>
        <w:t xml:space="preserve">n </w:t>
      </w:r>
      <w:r w:rsidR="00D6671F">
        <w:t>g</w:t>
      </w:r>
      <w:r>
        <w:t xml:space="preserve">emeld aan een </w:t>
      </w:r>
      <w:r w:rsidR="00D6671F">
        <w:t>toezichthouder of betrokkene, onverminderd de verplichting de gev</w:t>
      </w:r>
      <w:r>
        <w:t xml:space="preserve">olgen van dergelijke inbreuken en incidenten zo snel mogelijk ongedaan te maken dan </w:t>
      </w:r>
      <w:r w:rsidR="00D6671F">
        <w:t>wel te beperken.</w:t>
      </w:r>
    </w:p>
    <w:p w14:paraId="75A44239" w14:textId="77777777" w:rsidR="00F85020" w:rsidRPr="00F85020" w:rsidRDefault="00D6671F" w:rsidP="00D6671F">
      <w:pPr>
        <w:pStyle w:val="DSLijstnummering7Binnen"/>
        <w:numPr>
          <w:ilvl w:val="1"/>
          <w:numId w:val="33"/>
        </w:numPr>
        <w:rPr>
          <w:u w:val="single"/>
        </w:rPr>
      </w:pPr>
      <w:r>
        <w:t>Leverancier zal het doen van meldingen a</w:t>
      </w:r>
      <w:r w:rsidR="00F85020">
        <w:t>an de toezichthouder(s) overla</w:t>
      </w:r>
      <w:r>
        <w:t>ten aan Opdrachtgever (behoudens dwingendrechtelijke</w:t>
      </w:r>
      <w:r w:rsidR="00A762D2">
        <w:t xml:space="preserve"> </w:t>
      </w:r>
      <w:r>
        <w:t>verplichtingen).</w:t>
      </w:r>
    </w:p>
    <w:p w14:paraId="398D7028" w14:textId="77777777" w:rsidR="00F85020" w:rsidRPr="00F85020" w:rsidRDefault="00D6671F" w:rsidP="00D6671F">
      <w:pPr>
        <w:pStyle w:val="DSLijstnummering7Binnen"/>
        <w:numPr>
          <w:ilvl w:val="1"/>
          <w:numId w:val="33"/>
        </w:numPr>
        <w:rPr>
          <w:u w:val="single"/>
        </w:rPr>
      </w:pPr>
      <w:r>
        <w:t>Leverancier zal alle noodzakelijke medewerking verlenen aan het zo nodig, op de kortst mogelijke termijn, verschaffen van aanvullende informatie aan de toezichthouder(s) en/of betrokkene(n).</w:t>
      </w:r>
    </w:p>
    <w:p w14:paraId="0214744B" w14:textId="77777777" w:rsidR="00F85020" w:rsidRPr="00F85020" w:rsidRDefault="00D6671F" w:rsidP="00D6671F">
      <w:pPr>
        <w:pStyle w:val="DSLijstnummering7Binnen"/>
        <w:numPr>
          <w:ilvl w:val="1"/>
          <w:numId w:val="33"/>
        </w:numPr>
        <w:rPr>
          <w:u w:val="single"/>
        </w:rPr>
      </w:pPr>
      <w:r>
        <w:t>De kosten voor de werkzaamheden die op grond van dit artikel door Leverancier moeten worden verricht komen voor rekening van Leverancier, tenzij Leverancier bewijst dat de inbreuk niet aan hem is toe te rekenen.</w:t>
      </w:r>
    </w:p>
    <w:p w14:paraId="65BE18D7" w14:textId="77777777" w:rsidR="00F85020" w:rsidRPr="00F85020" w:rsidRDefault="00D6671F" w:rsidP="00D6671F">
      <w:pPr>
        <w:pStyle w:val="DSLijstnummering7Binnen"/>
        <w:numPr>
          <w:ilvl w:val="1"/>
          <w:numId w:val="33"/>
        </w:numPr>
        <w:rPr>
          <w:u w:val="single"/>
        </w:rPr>
      </w:pPr>
      <w:r>
        <w:t>Leverancier houdt een gedetailleerd logboek bij van alle inbreuken op de beveiliging, evenals de maatregelen die in vervolg op dergelijke inbreuken zijn genomen.</w:t>
      </w:r>
    </w:p>
    <w:p w14:paraId="48CBE7C5" w14:textId="77777777" w:rsidR="00F85020" w:rsidRPr="00F85020" w:rsidRDefault="00D6671F" w:rsidP="00D6671F">
      <w:pPr>
        <w:pStyle w:val="DSLijstnummering7Binnen"/>
        <w:numPr>
          <w:ilvl w:val="1"/>
          <w:numId w:val="33"/>
        </w:numPr>
        <w:rPr>
          <w:u w:val="single"/>
        </w:rPr>
      </w:pPr>
      <w:r>
        <w:lastRenderedPageBreak/>
        <w:t xml:space="preserve">Leverancier geeft op eerste verzoek van </w:t>
      </w:r>
      <w:r w:rsidR="00A762D2">
        <w:t xml:space="preserve">Opdrachtgever inzage in het in het vorige lid bedoelde </w:t>
      </w:r>
      <w:r>
        <w:t>logboek.</w:t>
      </w:r>
    </w:p>
    <w:p w14:paraId="51873E1E" w14:textId="77777777" w:rsidR="00F85020" w:rsidRPr="00F85020" w:rsidRDefault="00D6671F" w:rsidP="00D6671F">
      <w:pPr>
        <w:pStyle w:val="DSLijstnummering7Binnen"/>
        <w:numPr>
          <w:ilvl w:val="1"/>
          <w:numId w:val="33"/>
        </w:numPr>
        <w:rPr>
          <w:u w:val="single"/>
        </w:rPr>
      </w:pPr>
      <w:r>
        <w:t>Indien Leverancier toerekenbaar in strijd handelt met een van deze verplichtingen van dit artikel zal Lever</w:t>
      </w:r>
      <w:r w:rsidR="00F85020">
        <w:t xml:space="preserve">ancier onmiddellijk – dus zonde </w:t>
      </w:r>
      <w:r>
        <w:t>dat daarvoor nog een ingebrekestelling moet worden ve</w:t>
      </w:r>
      <w:r w:rsidR="000E2358">
        <w:t>rstuurd - aan</w:t>
      </w:r>
      <w:r w:rsidR="00A762D2">
        <w:t xml:space="preserve">sprakelijk zijn voor alle schade die Opdrachtgever als gevolg </w:t>
      </w:r>
      <w:r>
        <w:t xml:space="preserve">daarvan lijdt, waaronder begrepen eventueel door Opdrachtgever te verbeuren boetes </w:t>
      </w:r>
      <w:r w:rsidR="00F85020">
        <w:t>(binnen de kaders van artikel 14).</w:t>
      </w:r>
      <w:r w:rsidR="000E2358">
        <w:t xml:space="preserve"> De boetebepaling van artikel 18</w:t>
      </w:r>
      <w:r>
        <w:t>.4 is van overeenkomstige toepassing.</w:t>
      </w:r>
    </w:p>
    <w:p w14:paraId="4C66DEA9" w14:textId="77777777" w:rsidR="00D6671F" w:rsidRPr="00F85020" w:rsidRDefault="00D6671F" w:rsidP="00D6671F">
      <w:pPr>
        <w:pStyle w:val="DSLijstnummering7Binnen"/>
        <w:numPr>
          <w:ilvl w:val="1"/>
          <w:numId w:val="33"/>
        </w:numPr>
        <w:rPr>
          <w:u w:val="single"/>
        </w:rPr>
      </w:pPr>
      <w:r>
        <w:t>De verplichtingen in d</w:t>
      </w:r>
      <w:r w:rsidR="000E2358">
        <w:t>it artikel (behoudens artikel 35</w:t>
      </w:r>
      <w:r>
        <w:t>.5) zijn niet van toepassing indien en voor zover de inbreuken/incidenten geen enkel risico vormen voor de gegevens die afkomstig zijn van Opdrachtgever of waarvoor Opdrachtgever verantwoordelijk(e)  is.</w:t>
      </w:r>
    </w:p>
    <w:p w14:paraId="2178EA77" w14:textId="77777777" w:rsidR="00D6671F" w:rsidRDefault="00D6671F" w:rsidP="00D6671F"/>
    <w:p w14:paraId="36C78E61" w14:textId="77777777" w:rsidR="00F85020" w:rsidRDefault="00C40996" w:rsidP="009658DE">
      <w:pPr>
        <w:pStyle w:val="DSLijstnummering7Binnen"/>
        <w:tabs>
          <w:tab w:val="left" w:pos="993"/>
        </w:tabs>
        <w:ind w:hanging="1135"/>
        <w:rPr>
          <w:b/>
        </w:rPr>
      </w:pPr>
      <w:r>
        <w:rPr>
          <w:b/>
        </w:rPr>
        <w:t xml:space="preserve">   </w:t>
      </w:r>
      <w:r w:rsidR="00D6671F" w:rsidRPr="00C40996">
        <w:rPr>
          <w:b/>
        </w:rPr>
        <w:t>Archivering</w:t>
      </w:r>
    </w:p>
    <w:p w14:paraId="20ADED17" w14:textId="77777777" w:rsidR="008D407B" w:rsidRPr="00C40996" w:rsidRDefault="008D407B" w:rsidP="008D407B">
      <w:pPr>
        <w:pStyle w:val="DSLijstnummering7Binnen"/>
        <w:numPr>
          <w:ilvl w:val="0"/>
          <w:numId w:val="0"/>
        </w:numPr>
        <w:tabs>
          <w:tab w:val="left" w:pos="993"/>
        </w:tabs>
        <w:ind w:left="1135"/>
        <w:rPr>
          <w:b/>
        </w:rPr>
      </w:pPr>
    </w:p>
    <w:p w14:paraId="4B6D5AA1" w14:textId="77777777" w:rsidR="00F85020" w:rsidRPr="00F85020" w:rsidRDefault="00D6671F" w:rsidP="00D6671F">
      <w:pPr>
        <w:pStyle w:val="DSLijstnummering7Binnen"/>
        <w:numPr>
          <w:ilvl w:val="1"/>
          <w:numId w:val="33"/>
        </w:numPr>
        <w:rPr>
          <w:u w:val="single"/>
        </w:rPr>
      </w:pPr>
      <w:r>
        <w:t xml:space="preserve">Tenzij in de Overeenkomst anders bepaald dient Leverancier zorg te dragen voor het aantoonbaar beheren en beschermen van beheerde gegevens door beveiligingsmaatregelen, preserveringsmaatregelen en controles ten aanzien van archivering, conform de vereisten die deel uitmaken van de </w:t>
      </w:r>
      <w:r w:rsidR="004826C7">
        <w:t>Gemeente</w:t>
      </w:r>
      <w:r w:rsidR="00F85020">
        <w:t>lijke ICT-kwaliteitsnormen.</w:t>
      </w:r>
    </w:p>
    <w:p w14:paraId="3D3AB312" w14:textId="77777777" w:rsidR="0067419B" w:rsidRPr="0067419B" w:rsidRDefault="00D6671F" w:rsidP="00D6671F">
      <w:pPr>
        <w:pStyle w:val="DSLijstnummering7Binnen"/>
        <w:numPr>
          <w:ilvl w:val="1"/>
          <w:numId w:val="33"/>
        </w:numPr>
        <w:rPr>
          <w:u w:val="single"/>
        </w:rPr>
      </w:pPr>
      <w:r>
        <w:t xml:space="preserve">Leverancier dient zich aantoonbaar aan de in de </w:t>
      </w:r>
      <w:r w:rsidR="004826C7">
        <w:t>Gemeente</w:t>
      </w:r>
      <w:r>
        <w:t>lijke</w:t>
      </w:r>
      <w:r w:rsidR="00F85020">
        <w:t xml:space="preserve"> </w:t>
      </w:r>
      <w:r>
        <w:t>ICT-kwaliteitsnormen althans de Overeenkomst gestelde bewaartermijnen te houden en pas over te gaan tot verwijdering na to</w:t>
      </w:r>
      <w:r w:rsidR="0067419B">
        <w:t>estemming van Opdrachtgever.</w:t>
      </w:r>
    </w:p>
    <w:p w14:paraId="0FF4988D" w14:textId="77777777" w:rsidR="0067419B" w:rsidRPr="0067419B" w:rsidRDefault="00D6671F" w:rsidP="00D6671F">
      <w:pPr>
        <w:pStyle w:val="DSLijstnummering7Binnen"/>
        <w:numPr>
          <w:ilvl w:val="1"/>
          <w:numId w:val="33"/>
        </w:numPr>
        <w:rPr>
          <w:u w:val="single"/>
        </w:rPr>
      </w:pPr>
      <w:r>
        <w:t>Leverancier moet archiefbescheiden k</w:t>
      </w:r>
      <w:r w:rsidR="00DE0E9A">
        <w:t>unnen migreren naar archiefsys</w:t>
      </w:r>
      <w:r>
        <w:t>temen van Opdrachtgever confor</w:t>
      </w:r>
      <w:r w:rsidR="0067419B">
        <w:t xml:space="preserve">m de vereisten die deel uitmaken </w:t>
      </w:r>
      <w:r>
        <w:t xml:space="preserve">van de </w:t>
      </w:r>
      <w:r w:rsidR="004826C7">
        <w:t>Gemeente</w:t>
      </w:r>
      <w:r>
        <w:t>lijke ICT-kwaliteitsnormen. Leveran</w:t>
      </w:r>
      <w:r w:rsidR="0067419B">
        <w:t xml:space="preserve">cier verricht de werkzaamheden </w:t>
      </w:r>
      <w:r>
        <w:t xml:space="preserve">voor  het  daadwerkelijk </w:t>
      </w:r>
      <w:r w:rsidR="00DE0E9A">
        <w:t xml:space="preserve"> migreren  van  archiefbeschei</w:t>
      </w:r>
      <w:r>
        <w:t>den tegen de in de Overeenkomst bepaalde tarieven en condities of bij gebreke daarvan tegen de in het algeme</w:t>
      </w:r>
      <w:r w:rsidR="00DE0E9A">
        <w:t>en door Leverancier gehanteer</w:t>
      </w:r>
      <w:r>
        <w:t>de tariev</w:t>
      </w:r>
      <w:r w:rsidR="0067419B">
        <w:t xml:space="preserve">en en nader overeen te komen </w:t>
      </w:r>
      <w:r>
        <w:t>condities.</w:t>
      </w:r>
    </w:p>
    <w:p w14:paraId="358D18FD" w14:textId="77777777" w:rsidR="003D100D" w:rsidRPr="003D100D" w:rsidRDefault="00D6671F" w:rsidP="00D6671F">
      <w:pPr>
        <w:pStyle w:val="DSLijstnummering7Binnen"/>
        <w:numPr>
          <w:ilvl w:val="1"/>
          <w:numId w:val="33"/>
        </w:numPr>
        <w:rPr>
          <w:u w:val="single"/>
        </w:rPr>
      </w:pPr>
      <w:r>
        <w:t xml:space="preserve">Indien op het moment van opschorting, opzegging of ontbinding van de Overeenkomst Leverancier archiefbescheiden van Opdrachtgever onder zich heeft die vanwege de plaatsing en inrichting van de ICT Prestatie niet tevens berusten onder de Opdrachtgever als zorgdrager, dan verplicht Leverancier zich te handelen als zou hij een kennisgeving hebben ontvangen onder artikel 11 lid 1 Archiefwet 1995 (ongeacht of de betreffende archiefbescheiden zijn opgenomen in </w:t>
      </w:r>
    </w:p>
    <w:p w14:paraId="01046B7E" w14:textId="77777777" w:rsidR="00D6671F" w:rsidRPr="0067419B" w:rsidRDefault="00D6671F" w:rsidP="003D100D">
      <w:pPr>
        <w:pStyle w:val="DSLijstnummering7Binnen"/>
        <w:numPr>
          <w:ilvl w:val="0"/>
          <w:numId w:val="0"/>
        </w:numPr>
        <w:ind w:firstLine="709"/>
        <w:rPr>
          <w:u w:val="single"/>
        </w:rPr>
      </w:pPr>
      <w:r>
        <w:t>Derdenprogrammatuur).</w:t>
      </w:r>
    </w:p>
    <w:p w14:paraId="219C827D" w14:textId="77777777" w:rsidR="003D100D" w:rsidRDefault="003D100D" w:rsidP="00D6671F"/>
    <w:p w14:paraId="0C46B45B" w14:textId="77777777" w:rsidR="003D100D" w:rsidRDefault="003D100D" w:rsidP="00D6671F"/>
    <w:p w14:paraId="0F81B5DB" w14:textId="77777777" w:rsidR="003D100D" w:rsidRDefault="003D100D" w:rsidP="00D6671F"/>
    <w:p w14:paraId="7E2A4385" w14:textId="77777777" w:rsidR="003D100D" w:rsidRDefault="003D100D" w:rsidP="00D6671F"/>
    <w:p w14:paraId="366D4D46" w14:textId="77777777" w:rsidR="008D407B" w:rsidRDefault="008D407B" w:rsidP="00D6671F"/>
    <w:p w14:paraId="1A3A53B8" w14:textId="77777777" w:rsidR="003D100D" w:rsidRDefault="003D100D" w:rsidP="00D6671F"/>
    <w:p w14:paraId="4AAA72CA" w14:textId="77777777" w:rsidR="00D6671F" w:rsidRDefault="00D6671F" w:rsidP="00D6671F">
      <w:r>
        <w:lastRenderedPageBreak/>
        <w:t>III.</w:t>
      </w:r>
      <w:r>
        <w:tab/>
      </w:r>
      <w:r w:rsidR="00514E3E">
        <w:t>HOSTING</w:t>
      </w:r>
    </w:p>
    <w:p w14:paraId="08028B06" w14:textId="77777777" w:rsidR="0067419B" w:rsidRDefault="0067419B" w:rsidP="00D6671F"/>
    <w:p w14:paraId="649C1E46" w14:textId="77777777" w:rsidR="00D6671F" w:rsidRDefault="00D6671F" w:rsidP="00D6671F">
      <w:r>
        <w:t>Het bepaalde in het onderhavige hoofdstuk is, in aanvulling op het algemene hoofdstuk, alsmede hoofstuk II, van toepassing indien en voor zover de ICT Prestatie (mede) Hosting betreffen (zoals bij ASP, Cloud, IAAS, etc.).</w:t>
      </w:r>
    </w:p>
    <w:p w14:paraId="54424D01" w14:textId="77777777" w:rsidR="00D6671F" w:rsidRDefault="00D6671F" w:rsidP="00D6671F"/>
    <w:p w14:paraId="0E90F695" w14:textId="77777777" w:rsidR="0067419B" w:rsidRDefault="00D6671F" w:rsidP="00A762D2">
      <w:pPr>
        <w:pStyle w:val="DSLijstnummering7Binnen"/>
        <w:ind w:hanging="1135"/>
        <w:rPr>
          <w:b/>
        </w:rPr>
      </w:pPr>
      <w:r w:rsidRPr="00C40996">
        <w:rPr>
          <w:b/>
        </w:rPr>
        <w:t>Algemeen</w:t>
      </w:r>
    </w:p>
    <w:p w14:paraId="6A507616" w14:textId="77777777" w:rsidR="008D407B" w:rsidRPr="00C40996" w:rsidRDefault="008D407B" w:rsidP="008D407B">
      <w:pPr>
        <w:pStyle w:val="DSLijstnummering7Binnen"/>
        <w:numPr>
          <w:ilvl w:val="0"/>
          <w:numId w:val="0"/>
        </w:numPr>
        <w:ind w:left="1135"/>
        <w:rPr>
          <w:b/>
        </w:rPr>
      </w:pPr>
    </w:p>
    <w:p w14:paraId="2BCF2088" w14:textId="77777777" w:rsidR="0067419B" w:rsidRPr="0067419B" w:rsidRDefault="00D6671F" w:rsidP="00D6671F">
      <w:pPr>
        <w:pStyle w:val="DSLijstnummering7Binnen"/>
        <w:numPr>
          <w:ilvl w:val="1"/>
          <w:numId w:val="33"/>
        </w:numPr>
        <w:rPr>
          <w:u w:val="single"/>
        </w:rPr>
      </w:pPr>
      <w:r>
        <w:t>Leverancier zal alle noodzakelijke geg</w:t>
      </w:r>
      <w:r w:rsidR="0067419B">
        <w:t>evens, zoals URLs en inloggege</w:t>
      </w:r>
      <w:r>
        <w:t>vens, aan Opdrachtgever ter beschikking stellen die noodzakelijk zijn om daadwerkelijk gebruik te kunnen maken van de ICT Prestatie.</w:t>
      </w:r>
    </w:p>
    <w:p w14:paraId="441FC285" w14:textId="77777777" w:rsidR="00D6671F" w:rsidRPr="0067419B" w:rsidRDefault="00D6671F" w:rsidP="00D6671F">
      <w:pPr>
        <w:pStyle w:val="DSLijstnummering7Binnen"/>
        <w:numPr>
          <w:ilvl w:val="1"/>
          <w:numId w:val="33"/>
        </w:numPr>
        <w:rPr>
          <w:u w:val="single"/>
        </w:rPr>
      </w:pPr>
      <w:r>
        <w:t>Leverancier is niet gerechtigd de Hosting op te schorten, behalve voor zover</w:t>
      </w:r>
      <w:r w:rsidR="0067419B">
        <w:t xml:space="preserve"> dat is to</w:t>
      </w:r>
      <w:r w:rsidR="000E2358">
        <w:t>egestaan op grond van artikel 23</w:t>
      </w:r>
      <w:r>
        <w:t>.</w:t>
      </w:r>
    </w:p>
    <w:p w14:paraId="11763C3D" w14:textId="77777777" w:rsidR="00D6671F" w:rsidRDefault="00D6671F" w:rsidP="00D6671F"/>
    <w:p w14:paraId="7FF1B46B" w14:textId="77777777" w:rsidR="00C11992" w:rsidRDefault="00D6671F" w:rsidP="00A762D2">
      <w:pPr>
        <w:pStyle w:val="DSLijstnummering7Binnen"/>
        <w:ind w:hanging="1135"/>
        <w:rPr>
          <w:b/>
        </w:rPr>
      </w:pPr>
      <w:r w:rsidRPr="00C40996">
        <w:rPr>
          <w:b/>
        </w:rPr>
        <w:t>Opgeslagen gegevens</w:t>
      </w:r>
    </w:p>
    <w:p w14:paraId="76A358EA" w14:textId="77777777" w:rsidR="008D407B" w:rsidRPr="00C40996" w:rsidRDefault="008D407B" w:rsidP="008D407B">
      <w:pPr>
        <w:pStyle w:val="DSLijstnummering7Binnen"/>
        <w:numPr>
          <w:ilvl w:val="0"/>
          <w:numId w:val="0"/>
        </w:numPr>
        <w:ind w:left="1135"/>
        <w:rPr>
          <w:b/>
        </w:rPr>
      </w:pPr>
    </w:p>
    <w:p w14:paraId="73970683" w14:textId="77777777" w:rsidR="00C11992" w:rsidRPr="00C11992" w:rsidRDefault="00D6671F" w:rsidP="00D6671F">
      <w:pPr>
        <w:pStyle w:val="DSLijstnummering7Binnen"/>
        <w:numPr>
          <w:ilvl w:val="1"/>
          <w:numId w:val="33"/>
        </w:numPr>
        <w:rPr>
          <w:u w:val="single"/>
        </w:rPr>
      </w:pPr>
      <w:r>
        <w:t>Opdrachtgever is zelf te allen tijde volledig verantwoordelijk voor het gebruik dat zij maakt van de Hosting en voor de gegevens die zij met behulp van de Hosting opslaat, opvraagt, verspreidt en anderszins gebruikt.</w:t>
      </w:r>
    </w:p>
    <w:p w14:paraId="03E1B306" w14:textId="77777777" w:rsidR="00C11992" w:rsidRPr="00C11992" w:rsidRDefault="00D6671F" w:rsidP="00D6671F">
      <w:pPr>
        <w:pStyle w:val="DSLijstnummering7Binnen"/>
        <w:numPr>
          <w:ilvl w:val="1"/>
          <w:numId w:val="33"/>
        </w:numPr>
        <w:rPr>
          <w:u w:val="single"/>
        </w:rPr>
      </w:pPr>
      <w:r>
        <w:t xml:space="preserve">Indien en voor zover er </w:t>
      </w:r>
      <w:r w:rsidR="001C30B0">
        <w:t>aanwijzingen</w:t>
      </w:r>
      <w:r>
        <w:t xml:space="preserve"> of vermoedens bestaan dat de middels de Hosting verwerkte gegevens onrechtmatig jegens derden zijn, zal Leverancier Opdrachtgever daa</w:t>
      </w:r>
      <w:r w:rsidR="00C11992">
        <w:t>rover zo spoedig mogelijk infor</w:t>
      </w:r>
      <w:r>
        <w:t>meren.</w:t>
      </w:r>
    </w:p>
    <w:p w14:paraId="049DA228" w14:textId="77777777" w:rsidR="00D6671F" w:rsidRPr="00C11992" w:rsidRDefault="00D6671F" w:rsidP="00D6671F">
      <w:pPr>
        <w:pStyle w:val="DSLijstnummering7Binnen"/>
        <w:numPr>
          <w:ilvl w:val="1"/>
          <w:numId w:val="33"/>
        </w:numPr>
        <w:rPr>
          <w:u w:val="single"/>
        </w:rPr>
      </w:pPr>
      <w:r>
        <w:t>Leverancier zal de betreffende gegeve</w:t>
      </w:r>
      <w:r w:rsidR="00DE0E9A">
        <w:t>ns niet zonder voorafgaand over</w:t>
      </w:r>
      <w:r>
        <w:t>le</w:t>
      </w:r>
      <w:r w:rsidR="00DE0E9A">
        <w:t>g met Opdrachtgever verwijderen</w:t>
      </w:r>
      <w:r w:rsidR="00F63AB3">
        <w:t xml:space="preserve"> </w:t>
      </w:r>
      <w:r w:rsidR="00F63AB3" w:rsidRPr="00F63AB3">
        <w:rPr>
          <w:i/>
        </w:rPr>
        <w:t>(in afwijking van de GIBIT)</w:t>
      </w:r>
      <w:r w:rsidRPr="00F63AB3">
        <w:rPr>
          <w:i/>
        </w:rPr>
        <w:t>.</w:t>
      </w:r>
    </w:p>
    <w:p w14:paraId="2E629C1E" w14:textId="77777777" w:rsidR="00D6671F" w:rsidRPr="00DE0E9A" w:rsidRDefault="00D6671F" w:rsidP="00D6671F">
      <w:pPr>
        <w:rPr>
          <w:lang w:val="nl-NL"/>
        </w:rPr>
      </w:pPr>
    </w:p>
    <w:p w14:paraId="180BFE99" w14:textId="77777777" w:rsidR="00C11992" w:rsidRDefault="00D6671F" w:rsidP="00A762D2">
      <w:pPr>
        <w:pStyle w:val="DSLijstnummering7Binnen"/>
        <w:ind w:hanging="1135"/>
        <w:rPr>
          <w:b/>
        </w:rPr>
      </w:pPr>
      <w:r w:rsidRPr="00C40996">
        <w:rPr>
          <w:b/>
        </w:rPr>
        <w:t>Onderhoud en Beschikbaarheid</w:t>
      </w:r>
    </w:p>
    <w:p w14:paraId="1F32E2F0" w14:textId="77777777" w:rsidR="008D407B" w:rsidRPr="00C40996" w:rsidRDefault="008D407B" w:rsidP="008D407B">
      <w:pPr>
        <w:pStyle w:val="DSLijstnummering7Binnen"/>
        <w:numPr>
          <w:ilvl w:val="0"/>
          <w:numId w:val="0"/>
        </w:numPr>
        <w:ind w:left="1135"/>
        <w:rPr>
          <w:b/>
        </w:rPr>
      </w:pPr>
    </w:p>
    <w:p w14:paraId="7E38E33B" w14:textId="77777777" w:rsidR="00C11992" w:rsidRDefault="00D6671F" w:rsidP="00D6671F">
      <w:pPr>
        <w:pStyle w:val="DSLijstnummering7Binnen"/>
        <w:numPr>
          <w:ilvl w:val="1"/>
          <w:numId w:val="33"/>
        </w:numPr>
      </w:pPr>
      <w:r>
        <w:t>Vanaf het moment van Acceptatie van de ICT Prestatie zijn de specifieke afspraken omtrent het Onderhoud (ook) op de</w:t>
      </w:r>
      <w:r w:rsidR="00DE0E9A">
        <w:t xml:space="preserve"> Hosting van toepassin</w:t>
      </w:r>
      <w:r>
        <w:t>g (zoals de gegarandeerde service-levels en de overeengekomen Beschikbaarheid).</w:t>
      </w:r>
    </w:p>
    <w:p w14:paraId="67724AAA" w14:textId="77777777" w:rsidR="00C11992" w:rsidRDefault="00D6671F" w:rsidP="00D6671F">
      <w:pPr>
        <w:pStyle w:val="DSLijstnummering7Binnen"/>
        <w:numPr>
          <w:ilvl w:val="1"/>
          <w:numId w:val="33"/>
        </w:numPr>
      </w:pPr>
      <w:r>
        <w:t>Indien en voor zover in de Overeenkomst geen Service Levels ten aanzien van de Beschikbaarheid van de Hosting zijn afgesproken, geldt een Service Level van 98% Beschikbaarheid</w:t>
      </w:r>
      <w:r w:rsidR="001C30B0">
        <w:t xml:space="preserve"> per maand op werkdagen tussen </w:t>
      </w:r>
      <w:r>
        <w:t>08.00-18.00uur.</w:t>
      </w:r>
    </w:p>
    <w:p w14:paraId="26A73BE5" w14:textId="77777777" w:rsidR="00C11992" w:rsidRDefault="00D6671F" w:rsidP="00D6671F">
      <w:pPr>
        <w:pStyle w:val="DSLijstnummering7Binnen"/>
        <w:numPr>
          <w:ilvl w:val="1"/>
          <w:numId w:val="33"/>
        </w:numPr>
      </w:pPr>
      <w:r>
        <w:t xml:space="preserve">Leverancier verzorgt – in afwijking van het bepaalde in artikel </w:t>
      </w:r>
      <w:r w:rsidR="000E2358">
        <w:t>11</w:t>
      </w:r>
      <w:r>
        <w:t>.10 – bij Hosting de installatie van Updates en Upgrades.</w:t>
      </w:r>
    </w:p>
    <w:p w14:paraId="78B17563" w14:textId="77777777" w:rsidR="00D6671F" w:rsidRDefault="00D6671F" w:rsidP="00D6671F">
      <w:pPr>
        <w:pStyle w:val="DSLijstnummering7Binnen"/>
        <w:numPr>
          <w:ilvl w:val="1"/>
          <w:numId w:val="33"/>
        </w:numPr>
      </w:pPr>
      <w:r>
        <w:t>Het recht om de ingebruikname van Updates en/of Upgrades te wei</w:t>
      </w:r>
      <w:r w:rsidR="000E2358">
        <w:t>geren als bedoeld in artikel 11</w:t>
      </w:r>
      <w:r>
        <w:t>.11 is niet van toepassing bij generieke Hosting die door Leverancier aan meerdere klanten wordt aangeboden, tenzij in de Overeenkomst anders is bepaald.</w:t>
      </w:r>
    </w:p>
    <w:p w14:paraId="4AF155D1" w14:textId="77777777" w:rsidR="00D6671F" w:rsidRDefault="00D6671F" w:rsidP="00D6671F"/>
    <w:p w14:paraId="277620B3" w14:textId="77777777" w:rsidR="00A01909" w:rsidRDefault="00A01909" w:rsidP="00D6671F"/>
    <w:p w14:paraId="79D12A79" w14:textId="77777777" w:rsidR="00A01909" w:rsidRDefault="00A01909" w:rsidP="00D6671F"/>
    <w:p w14:paraId="68574DAE" w14:textId="77777777" w:rsidR="00A01909" w:rsidRDefault="00A01909" w:rsidP="00D6671F"/>
    <w:p w14:paraId="784BF170" w14:textId="77777777" w:rsidR="00800050" w:rsidRDefault="00D6671F" w:rsidP="001C30B0">
      <w:pPr>
        <w:pStyle w:val="DSLijstnummering7Binnen"/>
        <w:ind w:hanging="1135"/>
        <w:rPr>
          <w:b/>
        </w:rPr>
      </w:pPr>
      <w:r w:rsidRPr="00C40996">
        <w:rPr>
          <w:b/>
        </w:rPr>
        <w:lastRenderedPageBreak/>
        <w:t xml:space="preserve">Waarborgen </w:t>
      </w:r>
      <w:r w:rsidR="00800050" w:rsidRPr="00C40996">
        <w:rPr>
          <w:b/>
        </w:rPr>
        <w:t>continuïteit</w:t>
      </w:r>
    </w:p>
    <w:p w14:paraId="147A3EBD" w14:textId="77777777" w:rsidR="008D407B" w:rsidRPr="00C40996" w:rsidRDefault="008D407B" w:rsidP="008D407B">
      <w:pPr>
        <w:pStyle w:val="DSLijstnummering7Binnen"/>
        <w:numPr>
          <w:ilvl w:val="0"/>
          <w:numId w:val="0"/>
        </w:numPr>
        <w:ind w:left="1135"/>
        <w:rPr>
          <w:b/>
        </w:rPr>
      </w:pPr>
    </w:p>
    <w:p w14:paraId="30C5A59D" w14:textId="77777777" w:rsidR="00800050" w:rsidRPr="00800050" w:rsidRDefault="00D6671F" w:rsidP="00D6671F">
      <w:pPr>
        <w:pStyle w:val="DSLijstnummering7Binnen"/>
        <w:numPr>
          <w:ilvl w:val="1"/>
          <w:numId w:val="33"/>
        </w:numPr>
        <w:rPr>
          <w:u w:val="single"/>
        </w:rPr>
      </w:pPr>
      <w:r>
        <w:t>Gelet op de grote afhankelijkheid van</w:t>
      </w:r>
      <w:r w:rsidR="00800050">
        <w:t xml:space="preserve"> Leverancier alsmede het </w:t>
      </w:r>
      <w:r w:rsidR="00DE0E9A">
        <w:t>continuïteit</w:t>
      </w:r>
      <w:r>
        <w:t>srisico bij incidenten en calamiteiten (zoals faillissement) die er bij Hosting bestaat, verklaart Leverancier zich reeds nu voor alsdan bereid aanvullende afspraken met Opdrachtgever te maken teneinde voornoemde risico’s te verkleinen.</w:t>
      </w:r>
    </w:p>
    <w:p w14:paraId="296F406B" w14:textId="77777777" w:rsidR="00800050" w:rsidRPr="00800050" w:rsidRDefault="00D6671F" w:rsidP="00D6671F">
      <w:pPr>
        <w:pStyle w:val="DSLijstnummering7Binnen"/>
        <w:numPr>
          <w:ilvl w:val="1"/>
          <w:numId w:val="33"/>
        </w:numPr>
        <w:rPr>
          <w:u w:val="single"/>
        </w:rPr>
      </w:pPr>
      <w:r>
        <w:t>De in het vorige lid bedoelde aanvullende afspraken kunnen onder mee</w:t>
      </w:r>
      <w:r w:rsidR="00982CD6">
        <w:t>r bestaat uit:</w:t>
      </w:r>
    </w:p>
    <w:p w14:paraId="2C070E2E" w14:textId="77777777" w:rsidR="00800050" w:rsidRPr="00800050" w:rsidRDefault="00D6671F" w:rsidP="00800050">
      <w:pPr>
        <w:pStyle w:val="DSLijstnummering7Binnen"/>
        <w:numPr>
          <w:ilvl w:val="2"/>
          <w:numId w:val="33"/>
        </w:numPr>
        <w:rPr>
          <w:u w:val="single"/>
        </w:rPr>
      </w:pPr>
      <w:r>
        <w:t>het maken van afspraken over h</w:t>
      </w:r>
      <w:r w:rsidR="00DE0E9A">
        <w:t xml:space="preserve">et periodiek terug of aan een </w:t>
      </w:r>
      <w:r>
        <w:t>derde partij leveren van de door Leverancier verwerkte</w:t>
      </w:r>
      <w:r w:rsidR="00800050">
        <w:t xml:space="preserve"> gegevens (‘data-escrow’); en/of</w:t>
      </w:r>
    </w:p>
    <w:p w14:paraId="25B7D53A" w14:textId="77777777" w:rsidR="00800050" w:rsidRDefault="00D6671F" w:rsidP="00800050">
      <w:pPr>
        <w:pStyle w:val="DSLijstnummering7Binnen"/>
        <w:numPr>
          <w:ilvl w:val="2"/>
          <w:numId w:val="33"/>
        </w:numPr>
        <w:rPr>
          <w:u w:val="single"/>
        </w:rPr>
      </w:pPr>
      <w:r>
        <w:t xml:space="preserve">het met een derde partij sluiten </w:t>
      </w:r>
      <w:r w:rsidR="001C30B0">
        <w:t xml:space="preserve">van een overeenkomst die ertoe </w:t>
      </w:r>
      <w:r>
        <w:t>strekt dat de betreffende derde partij zich hoofdelijk verbindt tot of borg staat voor de nakoming van de Overeenkomst; en/of</w:t>
      </w:r>
    </w:p>
    <w:p w14:paraId="187BD5BC" w14:textId="77777777" w:rsidR="00155063" w:rsidRPr="00800050" w:rsidRDefault="00D6671F" w:rsidP="00800050">
      <w:pPr>
        <w:pStyle w:val="DSLijstnummering7Binnen"/>
        <w:numPr>
          <w:ilvl w:val="2"/>
          <w:numId w:val="33"/>
        </w:numPr>
        <w:rPr>
          <w:u w:val="single"/>
        </w:rPr>
      </w:pPr>
      <w:r>
        <w:t xml:space="preserve">het met een derde partij sluiten van een (tri-partite) overeenkomst die ertoe strekt dat de betreffende derde partij (voortdurend) over alle benodigde gegevens komt te beschikken om in voorkomend  geval (een deel van) de ICT Prestatie uit de Overeenkomst – al dan niet op basis van een nieuwe overeenkomst – in plaats </w:t>
      </w:r>
      <w:r w:rsidR="00800050">
        <w:t>van Leve</w:t>
      </w:r>
      <w:r w:rsidR="001C30B0">
        <w:t xml:space="preserve">rancier te kunnen </w:t>
      </w:r>
      <w:r>
        <w:t>(gaan) verrichten.</w:t>
      </w:r>
      <w:bookmarkEnd w:id="0"/>
    </w:p>
    <w:sectPr w:rsidR="00155063" w:rsidRPr="00800050" w:rsidSect="00DA621F">
      <w:headerReference w:type="default" r:id="rId12"/>
      <w:pgSz w:w="11906" w:h="16838" w:code="9"/>
      <w:pgMar w:top="1814" w:right="847" w:bottom="1985" w:left="2580"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E4EBC" w14:textId="77777777" w:rsidR="00B23541" w:rsidRPr="00845050" w:rsidRDefault="00B23541" w:rsidP="00845050">
      <w:pPr>
        <w:spacing w:line="240" w:lineRule="auto"/>
      </w:pPr>
      <w:r>
        <w:separator/>
      </w:r>
    </w:p>
  </w:endnote>
  <w:endnote w:type="continuationSeparator" w:id="0">
    <w:p w14:paraId="3233943E" w14:textId="77777777" w:rsidR="00B23541" w:rsidRPr="00845050" w:rsidRDefault="00B23541" w:rsidP="008450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52322" w14:textId="77777777" w:rsidR="00B23541" w:rsidRDefault="00B23541" w:rsidP="001C5998">
      <w:pPr>
        <w:pStyle w:val="Voettekst"/>
        <w:rPr>
          <w:lang w:val="nl-NL"/>
        </w:rPr>
      </w:pPr>
    </w:p>
    <w:p w14:paraId="1911A1B3" w14:textId="77777777" w:rsidR="00B23541" w:rsidRPr="001C5998" w:rsidRDefault="00B23541" w:rsidP="001C5998">
      <w:pPr>
        <w:pStyle w:val="Voettekst"/>
        <w:rPr>
          <w:lang w:val="nl-NL"/>
        </w:rPr>
      </w:pPr>
    </w:p>
  </w:footnote>
  <w:footnote w:type="continuationSeparator" w:id="0">
    <w:p w14:paraId="2BA93448" w14:textId="77777777" w:rsidR="00B23541" w:rsidRPr="00845050" w:rsidRDefault="00B23541" w:rsidP="00C37526">
      <w:pPr>
        <w:spacing w:before="280" w:line="240" w:lineRule="auto"/>
      </w:pPr>
    </w:p>
  </w:footnote>
  <w:footnote w:type="continuationNotice" w:id="1">
    <w:p w14:paraId="729E05CD" w14:textId="77777777" w:rsidR="00B23541" w:rsidRDefault="00B2354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nl-NL"/>
      </w:rPr>
      <w:id w:val="-1221138453"/>
      <w:docPartObj>
        <w:docPartGallery w:val="Page Numbers (Top of Page)"/>
        <w:docPartUnique/>
      </w:docPartObj>
    </w:sdtPr>
    <w:sdtEndPr/>
    <w:sdtContent>
      <w:p w14:paraId="21C8FCEE" w14:textId="77777777" w:rsidR="00B23541" w:rsidRDefault="00B23541" w:rsidP="00DA569D">
        <w:pPr>
          <w:rPr>
            <w:lang w:val="nl-NL"/>
          </w:rPr>
        </w:pPr>
        <w:r w:rsidRPr="009A6507">
          <w:rPr>
            <w:b/>
          </w:rPr>
          <w:t xml:space="preserve">Algemene Inkoopvoorwaarden </w:t>
        </w:r>
        <w:r>
          <w:rPr>
            <w:b/>
          </w:rPr>
          <w:t xml:space="preserve">IT </w:t>
        </w:r>
        <w:r w:rsidRPr="009A6507">
          <w:rPr>
            <w:b/>
          </w:rPr>
          <w:t>gemeente Haarlem</w:t>
        </w:r>
        <w:r w:rsidRPr="00EA774B">
          <w:rPr>
            <w:sz w:val="24"/>
            <w:szCs w:val="24"/>
          </w:rPr>
          <w:t xml:space="preserve">  </w:t>
        </w:r>
      </w:p>
      <w:tbl>
        <w:tblPr>
          <w:tblStyle w:val="Tabelraster"/>
          <w:tblW w:w="834" w:type="dxa"/>
          <w:tblInd w:w="7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4"/>
        </w:tblGrid>
        <w:tr w:rsidR="00B23541" w14:paraId="1AAEBCB8" w14:textId="77777777" w:rsidTr="00AF5271">
          <w:trPr>
            <w:trHeight w:val="661"/>
          </w:trPr>
          <w:tc>
            <w:tcPr>
              <w:tcW w:w="834" w:type="dxa"/>
            </w:tcPr>
            <w:sdt>
              <w:sdtPr>
                <w:rPr>
                  <w:lang w:val="nl-NL"/>
                </w:rPr>
                <w:id w:val="-1931648016"/>
                <w:docPartObj>
                  <w:docPartGallery w:val="Page Numbers (Top of Page)"/>
                  <w:docPartUnique/>
                </w:docPartObj>
              </w:sdtPr>
              <w:sdtEndPr/>
              <w:sdtContent>
                <w:p w14:paraId="369C0669" w14:textId="06A0D057" w:rsidR="00B23541" w:rsidRDefault="00B23541" w:rsidP="00761B30">
                  <w:pPr>
                    <w:jc w:val="right"/>
                  </w:pPr>
                  <w:r>
                    <w:rPr>
                      <w:lang w:val="nl-NL"/>
                    </w:rPr>
                    <w:fldChar w:fldCharType="begin"/>
                  </w:r>
                  <w:r>
                    <w:rPr>
                      <w:lang w:val="nl-NL"/>
                    </w:rPr>
                    <w:instrText xml:space="preserve"> PAGE </w:instrText>
                  </w:r>
                  <w:r>
                    <w:rPr>
                      <w:lang w:val="nl-NL"/>
                    </w:rPr>
                    <w:fldChar w:fldCharType="separate"/>
                  </w:r>
                  <w:r w:rsidR="0084405E">
                    <w:rPr>
                      <w:noProof/>
                      <w:lang w:val="nl-NL"/>
                    </w:rPr>
                    <w:t>36</w:t>
                  </w:r>
                  <w:r>
                    <w:rPr>
                      <w:lang w:val="nl-NL"/>
                    </w:rPr>
                    <w:fldChar w:fldCharType="end"/>
                  </w:r>
                  <w:r>
                    <w:rPr>
                      <w:lang w:val="nl-NL"/>
                    </w:rPr>
                    <w:t>/</w:t>
                  </w:r>
                  <w:r>
                    <w:rPr>
                      <w:lang w:val="nl-NL"/>
                    </w:rPr>
                    <w:fldChar w:fldCharType="begin"/>
                  </w:r>
                  <w:r>
                    <w:rPr>
                      <w:lang w:val="nl-NL"/>
                    </w:rPr>
                    <w:instrText xml:space="preserve"> SECTIONPAGES  </w:instrText>
                  </w:r>
                  <w:r>
                    <w:rPr>
                      <w:lang w:val="nl-NL"/>
                    </w:rPr>
                    <w:fldChar w:fldCharType="separate"/>
                  </w:r>
                  <w:r w:rsidR="009054AA">
                    <w:rPr>
                      <w:noProof/>
                      <w:lang w:val="nl-NL"/>
                    </w:rPr>
                    <w:t>36</w:t>
                  </w:r>
                  <w:r>
                    <w:rPr>
                      <w:lang w:val="nl-NL"/>
                    </w:rPr>
                    <w:fldChar w:fldCharType="end"/>
                  </w:r>
                </w:p>
              </w:sdtContent>
            </w:sdt>
          </w:tc>
        </w:tr>
      </w:tbl>
      <w:p w14:paraId="3C8A98C4" w14:textId="77777777" w:rsidR="00B23541" w:rsidRDefault="009054AA"/>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8A1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86A9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E88B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324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3C78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F2E9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8659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AA3F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FA451C"/>
    <w:lvl w:ilvl="0">
      <w:start w:val="1"/>
      <w:numFmt w:val="decimal"/>
      <w:lvlText w:val="%1"/>
      <w:lvlJc w:val="right"/>
      <w:pPr>
        <w:tabs>
          <w:tab w:val="num" w:pos="720"/>
        </w:tabs>
        <w:ind w:left="720" w:hanging="363"/>
      </w:pPr>
      <w:rPr>
        <w:rFonts w:hint="default"/>
      </w:rPr>
    </w:lvl>
  </w:abstractNum>
  <w:abstractNum w:abstractNumId="9" w15:restartNumberingAfterBreak="0">
    <w:nsid w:val="FFFFFF89"/>
    <w:multiLevelType w:val="singleLevel"/>
    <w:tmpl w:val="69AAF7FC"/>
    <w:lvl w:ilvl="0">
      <w:start w:val="1"/>
      <w:numFmt w:val="bullet"/>
      <w:pStyle w:val="Lijstopsomteken"/>
      <w:lvlText w:val=""/>
      <w:lvlJc w:val="left"/>
      <w:pPr>
        <w:ind w:left="360" w:hanging="360"/>
      </w:pPr>
      <w:rPr>
        <w:rFonts w:ascii="Symbol" w:hAnsi="Symbol" w:hint="default"/>
      </w:rPr>
    </w:lvl>
  </w:abstractNum>
  <w:abstractNum w:abstractNumId="10" w15:restartNumberingAfterBreak="0">
    <w:nsid w:val="01B35FBA"/>
    <w:multiLevelType w:val="hybridMultilevel"/>
    <w:tmpl w:val="C5CCD8FE"/>
    <w:lvl w:ilvl="0" w:tplc="14709176">
      <w:start w:val="1"/>
      <w:numFmt w:val="bullet"/>
      <w:lvlText w:val=""/>
      <w:lvlJc w:val="left"/>
      <w:pPr>
        <w:ind w:left="890" w:hanging="360"/>
      </w:pPr>
      <w:rPr>
        <w:rFonts w:ascii="Symbol" w:hAnsi="Symbol"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11" w15:restartNumberingAfterBreak="0">
    <w:nsid w:val="07AF06B4"/>
    <w:multiLevelType w:val="multilevel"/>
    <w:tmpl w:val="2B98F35C"/>
    <w:lvl w:ilvl="0">
      <w:start w:val="1"/>
      <w:numFmt w:val="bullet"/>
      <w:pStyle w:val="DPUnnumberedlist"/>
      <w:lvlText w:val=""/>
      <w:lvlJc w:val="left"/>
      <w:pPr>
        <w:ind w:left="851" w:hanging="851"/>
      </w:pPr>
      <w:rPr>
        <w:rFonts w:ascii="Symbol" w:hAnsi="Symbol" w:hint="default"/>
      </w:rPr>
    </w:lvl>
    <w:lvl w:ilvl="1">
      <w:start w:val="1"/>
      <w:numFmt w:val="bullet"/>
      <w:lvlText w:val="o"/>
      <w:lvlJc w:val="left"/>
      <w:pPr>
        <w:ind w:left="1701" w:hanging="850"/>
      </w:pPr>
      <w:rPr>
        <w:rFonts w:ascii="Courier New" w:hAnsi="Courier New" w:hint="default"/>
      </w:rPr>
    </w:lvl>
    <w:lvl w:ilvl="2">
      <w:start w:val="1"/>
      <w:numFmt w:val="bullet"/>
      <w:lvlText w:val=""/>
      <w:lvlJc w:val="left"/>
      <w:pPr>
        <w:ind w:left="2552" w:hanging="851"/>
      </w:pPr>
      <w:rPr>
        <w:rFonts w:ascii="Wingdings" w:hAnsi="Wingdings" w:hint="default"/>
      </w:rPr>
    </w:lvl>
    <w:lvl w:ilvl="3">
      <w:start w:val="1"/>
      <w:numFmt w:val="bullet"/>
      <w:lvlText w:val=""/>
      <w:lvlJc w:val="left"/>
      <w:pPr>
        <w:ind w:left="3402" w:hanging="850"/>
      </w:pPr>
      <w:rPr>
        <w:rFonts w:ascii="Symbol" w:hAnsi="Symbol" w:hint="default"/>
      </w:rPr>
    </w:lvl>
    <w:lvl w:ilvl="4">
      <w:start w:val="1"/>
      <w:numFmt w:val="bullet"/>
      <w:lvlText w:val="o"/>
      <w:lvlJc w:val="left"/>
      <w:pPr>
        <w:ind w:left="4253" w:hanging="851"/>
      </w:pPr>
      <w:rPr>
        <w:rFonts w:ascii="Courier New" w:hAnsi="Courier New" w:hint="default"/>
      </w:rPr>
    </w:lvl>
    <w:lvl w:ilvl="5">
      <w:start w:val="1"/>
      <w:numFmt w:val="bullet"/>
      <w:lvlText w:val=""/>
      <w:lvlJc w:val="left"/>
      <w:pPr>
        <w:ind w:left="5103" w:hanging="850"/>
      </w:pPr>
      <w:rPr>
        <w:rFonts w:ascii="Wingdings" w:hAnsi="Wingdings" w:hint="default"/>
      </w:rPr>
    </w:lvl>
    <w:lvl w:ilvl="6">
      <w:start w:val="1"/>
      <w:numFmt w:val="bullet"/>
      <w:lvlText w:val=""/>
      <w:lvlJc w:val="left"/>
      <w:pPr>
        <w:tabs>
          <w:tab w:val="num" w:pos="5103"/>
        </w:tabs>
        <w:ind w:left="5954" w:hanging="851"/>
      </w:pPr>
      <w:rPr>
        <w:rFonts w:ascii="Symbol" w:hAnsi="Symbol" w:hint="default"/>
      </w:rPr>
    </w:lvl>
    <w:lvl w:ilvl="7">
      <w:start w:val="1"/>
      <w:numFmt w:val="bullet"/>
      <w:lvlText w:val="o"/>
      <w:lvlJc w:val="left"/>
      <w:pPr>
        <w:tabs>
          <w:tab w:val="num" w:pos="5954"/>
        </w:tabs>
        <w:ind w:left="6804" w:hanging="850"/>
      </w:pPr>
      <w:rPr>
        <w:rFonts w:ascii="Courier New" w:hAnsi="Courier New" w:hint="default"/>
      </w:rPr>
    </w:lvl>
    <w:lvl w:ilvl="8">
      <w:start w:val="1"/>
      <w:numFmt w:val="bullet"/>
      <w:lvlText w:val=""/>
      <w:lvlJc w:val="left"/>
      <w:pPr>
        <w:ind w:left="7655" w:hanging="851"/>
      </w:pPr>
      <w:rPr>
        <w:rFonts w:ascii="Wingdings" w:hAnsi="Wingdings" w:hint="default"/>
      </w:rPr>
    </w:lvl>
  </w:abstractNum>
  <w:abstractNum w:abstractNumId="12" w15:restartNumberingAfterBreak="0">
    <w:nsid w:val="08583C5C"/>
    <w:multiLevelType w:val="multilevel"/>
    <w:tmpl w:val="2F4CDCAC"/>
    <w:lvl w:ilvl="0">
      <w:start w:val="1"/>
      <w:numFmt w:val="decimal"/>
      <w:pStyle w:val="DSLijstnummering7Binnen"/>
      <w:lvlText w:val="Artikel %1"/>
      <w:lvlJc w:val="left"/>
      <w:pPr>
        <w:tabs>
          <w:tab w:val="num" w:pos="1135"/>
        </w:tabs>
        <w:ind w:left="1135" w:hanging="851"/>
      </w:pPr>
      <w:rPr>
        <w:rFonts w:hint="default"/>
        <w:b/>
        <w:u w:val="none"/>
      </w:rPr>
    </w:lvl>
    <w:lvl w:ilvl="1">
      <w:start w:val="1"/>
      <w:numFmt w:val="decimal"/>
      <w:lvlText w:val="%1.%2."/>
      <w:lvlJc w:val="left"/>
      <w:pPr>
        <w:tabs>
          <w:tab w:val="num" w:pos="709"/>
        </w:tabs>
        <w:ind w:left="709" w:hanging="709"/>
      </w:pPr>
      <w:rPr>
        <w:rFonts w:hint="default"/>
        <w:i w:val="0"/>
        <w:color w:val="auto"/>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hint="default"/>
      </w:rPr>
    </w:lvl>
    <w:lvl w:ilvl="4">
      <w:start w:val="1"/>
      <w:numFmt w:val="lowerLetter"/>
      <w:lvlText w:val="%5."/>
      <w:lvlJc w:val="left"/>
      <w:pPr>
        <w:tabs>
          <w:tab w:val="num" w:pos="709"/>
        </w:tabs>
        <w:ind w:left="709" w:hanging="709"/>
      </w:pPr>
      <w:rPr>
        <w:rFonts w:hint="default"/>
      </w:rPr>
    </w:lvl>
    <w:lvl w:ilvl="5">
      <w:start w:val="1"/>
      <w:numFmt w:val="none"/>
      <w:suff w:val="nothing"/>
      <w:lvlText w:val=""/>
      <w:lvlJc w:val="left"/>
      <w:pPr>
        <w:ind w:left="2126" w:firstLine="0"/>
      </w:pPr>
      <w:rPr>
        <w:rFonts w:hint="default"/>
      </w:rPr>
    </w:lvl>
    <w:lvl w:ilvl="6">
      <w:start w:val="1"/>
      <w:numFmt w:val="none"/>
      <w:suff w:val="nothing"/>
      <w:lvlText w:val=""/>
      <w:lvlJc w:val="left"/>
      <w:pPr>
        <w:ind w:left="2126" w:firstLine="0"/>
      </w:pPr>
      <w:rPr>
        <w:rFonts w:hint="default"/>
      </w:rPr>
    </w:lvl>
    <w:lvl w:ilvl="7">
      <w:start w:val="1"/>
      <w:numFmt w:val="none"/>
      <w:suff w:val="nothing"/>
      <w:lvlText w:val=""/>
      <w:lvlJc w:val="left"/>
      <w:pPr>
        <w:ind w:left="2126" w:firstLine="0"/>
      </w:pPr>
      <w:rPr>
        <w:rFonts w:hint="default"/>
      </w:rPr>
    </w:lvl>
    <w:lvl w:ilvl="8">
      <w:start w:val="1"/>
      <w:numFmt w:val="none"/>
      <w:suff w:val="nothing"/>
      <w:lvlText w:val=""/>
      <w:lvlJc w:val="left"/>
      <w:pPr>
        <w:ind w:left="2126" w:firstLine="0"/>
      </w:pPr>
      <w:rPr>
        <w:rFonts w:hint="default"/>
      </w:rPr>
    </w:lvl>
  </w:abstractNum>
  <w:abstractNum w:abstractNumId="13" w15:restartNumberingAfterBreak="0">
    <w:nsid w:val="0B3360A1"/>
    <w:multiLevelType w:val="multilevel"/>
    <w:tmpl w:val="328EF314"/>
    <w:lvl w:ilvl="0">
      <w:start w:val="1"/>
      <w:numFmt w:val="decimal"/>
      <w:pStyle w:val="Kop1"/>
      <w:lvlText w:val="%1"/>
      <w:lvlJc w:val="left"/>
      <w:pPr>
        <w:ind w:left="0" w:hanging="851"/>
      </w:pPr>
      <w:rPr>
        <w:rFonts w:hint="default"/>
      </w:rPr>
    </w:lvl>
    <w:lvl w:ilvl="1">
      <w:start w:val="1"/>
      <w:numFmt w:val="decimal"/>
      <w:pStyle w:val="Kop2"/>
      <w:lvlText w:val="%1.%2"/>
      <w:lvlJc w:val="left"/>
      <w:pPr>
        <w:ind w:left="0" w:hanging="851"/>
      </w:pPr>
      <w:rPr>
        <w:rFonts w:hint="default"/>
      </w:rPr>
    </w:lvl>
    <w:lvl w:ilvl="2">
      <w:start w:val="1"/>
      <w:numFmt w:val="decimal"/>
      <w:pStyle w:val="Kop3"/>
      <w:lvlText w:val="%1.%2.%3"/>
      <w:lvlJc w:val="left"/>
      <w:pPr>
        <w:ind w:left="0" w:hanging="851"/>
      </w:pPr>
      <w:rPr>
        <w:rFonts w:hint="default"/>
      </w:rPr>
    </w:lvl>
    <w:lvl w:ilvl="3">
      <w:start w:val="1"/>
      <w:numFmt w:val="decimal"/>
      <w:pStyle w:val="Kop4"/>
      <w:lvlText w:val="%1.%2.%3.%4"/>
      <w:lvlJc w:val="left"/>
      <w:pPr>
        <w:ind w:left="0" w:hanging="851"/>
      </w:pPr>
      <w:rPr>
        <w:rFonts w:hint="default"/>
      </w:rPr>
    </w:lvl>
    <w:lvl w:ilvl="4">
      <w:start w:val="1"/>
      <w:numFmt w:val="decimal"/>
      <w:pStyle w:val="Kop5"/>
      <w:lvlText w:val="%1.%2.%3.%4.%5"/>
      <w:lvlJc w:val="left"/>
      <w:pPr>
        <w:ind w:left="0" w:hanging="851"/>
      </w:pPr>
      <w:rPr>
        <w:rFonts w:hint="default"/>
      </w:rPr>
    </w:lvl>
    <w:lvl w:ilvl="5">
      <w:start w:val="1"/>
      <w:numFmt w:val="decimal"/>
      <w:pStyle w:val="Kop6"/>
      <w:lvlText w:val="%1.%2.%3.%4.%5.%6"/>
      <w:lvlJc w:val="left"/>
      <w:pPr>
        <w:ind w:left="0" w:hanging="851"/>
      </w:pPr>
      <w:rPr>
        <w:rFonts w:hint="default"/>
      </w:rPr>
    </w:lvl>
    <w:lvl w:ilvl="6">
      <w:start w:val="1"/>
      <w:numFmt w:val="decimal"/>
      <w:pStyle w:val="Kop7"/>
      <w:lvlText w:val="%1.%2.%3.%4.%5.%6.%7"/>
      <w:lvlJc w:val="left"/>
      <w:pPr>
        <w:ind w:left="0" w:hanging="851"/>
      </w:pPr>
      <w:rPr>
        <w:rFonts w:hint="default"/>
      </w:rPr>
    </w:lvl>
    <w:lvl w:ilvl="7">
      <w:start w:val="1"/>
      <w:numFmt w:val="decimal"/>
      <w:pStyle w:val="Kop8"/>
      <w:lvlText w:val="%1.%2.%3.%4.%5.%6.%7.%8"/>
      <w:lvlJc w:val="left"/>
      <w:pPr>
        <w:ind w:left="0" w:hanging="851"/>
      </w:pPr>
      <w:rPr>
        <w:rFonts w:hint="default"/>
      </w:rPr>
    </w:lvl>
    <w:lvl w:ilvl="8">
      <w:start w:val="1"/>
      <w:numFmt w:val="decimal"/>
      <w:pStyle w:val="Kop9"/>
      <w:lvlText w:val="%1.%2.%3.%4.%5.%6.%7.%8.%9"/>
      <w:lvlJc w:val="left"/>
      <w:pPr>
        <w:ind w:left="0" w:hanging="851"/>
      </w:pPr>
      <w:rPr>
        <w:rFonts w:hint="default"/>
      </w:rPr>
    </w:lvl>
  </w:abstractNum>
  <w:abstractNum w:abstractNumId="14" w15:restartNumberingAfterBreak="0">
    <w:nsid w:val="11D00FC5"/>
    <w:multiLevelType w:val="multilevel"/>
    <w:tmpl w:val="8CCE4BA6"/>
    <w:lvl w:ilvl="0">
      <w:start w:val="1"/>
      <w:numFmt w:val="decimal"/>
      <w:lvlText w:val="Bijlage %1."/>
      <w:lvlJc w:val="left"/>
      <w:pPr>
        <w:tabs>
          <w:tab w:val="num" w:pos="1134"/>
        </w:tabs>
        <w:ind w:left="1134" w:hanging="1134"/>
      </w:pPr>
      <w:rPr>
        <w:rFonts w:hint="default"/>
      </w:rPr>
    </w:lvl>
    <w:lvl w:ilvl="1">
      <w:start w:val="1"/>
      <w:numFmt w:val="lowerLetter"/>
      <w:lvlText w:val="%2."/>
      <w:lvlJc w:val="left"/>
      <w:pPr>
        <w:tabs>
          <w:tab w:val="num" w:pos="851"/>
        </w:tabs>
        <w:ind w:left="851" w:hanging="851"/>
      </w:pPr>
      <w:rPr>
        <w:rFonts w:hint="default"/>
      </w:rPr>
    </w:lvl>
    <w:lvl w:ilvl="2">
      <w:start w:val="1"/>
      <w:numFmt w:val="lowerRoman"/>
      <w:lvlText w:val="%3."/>
      <w:lvlJc w:val="righ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righ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right"/>
      <w:pPr>
        <w:tabs>
          <w:tab w:val="num" w:pos="851"/>
        </w:tabs>
        <w:ind w:left="851" w:hanging="851"/>
      </w:pPr>
      <w:rPr>
        <w:rFonts w:hint="default"/>
      </w:rPr>
    </w:lvl>
  </w:abstractNum>
  <w:abstractNum w:abstractNumId="15" w15:restartNumberingAfterBreak="0">
    <w:nsid w:val="17956332"/>
    <w:multiLevelType w:val="hybridMultilevel"/>
    <w:tmpl w:val="81D8A33C"/>
    <w:lvl w:ilvl="0" w:tplc="904C3B60">
      <w:start w:val="1"/>
      <w:numFmt w:val="bullet"/>
      <w:pStyle w:val="Lijstalinea"/>
      <w:lvlText w:val=""/>
      <w:lvlJc w:val="left"/>
      <w:pPr>
        <w:tabs>
          <w:tab w:val="num" w:pos="720"/>
        </w:tabs>
        <w:ind w:left="720" w:hanging="363"/>
      </w:pPr>
      <w:rPr>
        <w:rFonts w:ascii="Symbol" w:hAnsi="Symbol"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16" w15:restartNumberingAfterBreak="0">
    <w:nsid w:val="1CFD5B39"/>
    <w:multiLevelType w:val="hybridMultilevel"/>
    <w:tmpl w:val="96443052"/>
    <w:lvl w:ilvl="0" w:tplc="905EC9F6">
      <w:start w:val="1"/>
      <w:numFmt w:val="decimal"/>
      <w:pStyle w:val="DSProducties"/>
      <w:lvlText w:val="Productie %1:"/>
      <w:lvlJc w:val="left"/>
      <w:pPr>
        <w:ind w:left="720" w:hanging="360"/>
      </w:pPr>
      <w:rPr>
        <w:rFonts w:hint="default"/>
        <w:b/>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83824ED"/>
    <w:multiLevelType w:val="multilevel"/>
    <w:tmpl w:val="40008F20"/>
    <w:lvl w:ilvl="0">
      <w:start w:val="1"/>
      <w:numFmt w:val="lowerRoman"/>
      <w:pStyle w:val="DSLijstnummering4Binnen"/>
      <w:lvlText w:val="%1."/>
      <w:lvlJc w:val="left"/>
      <w:pPr>
        <w:tabs>
          <w:tab w:val="num" w:pos="851"/>
        </w:tabs>
        <w:ind w:left="851" w:hanging="851"/>
      </w:pPr>
      <w:rPr>
        <w:rFonts w:hint="default"/>
      </w:rPr>
    </w:lvl>
    <w:lvl w:ilvl="1">
      <w:start w:val="1"/>
      <w:numFmt w:val="lowerRoman"/>
      <w:lvlText w:val="%1.%2."/>
      <w:lvlJc w:val="left"/>
      <w:pPr>
        <w:tabs>
          <w:tab w:val="num" w:pos="1702"/>
        </w:tabs>
        <w:ind w:left="1702" w:hanging="851"/>
      </w:pPr>
      <w:rPr>
        <w:rFonts w:hint="default"/>
      </w:rPr>
    </w:lvl>
    <w:lvl w:ilvl="2">
      <w:start w:val="1"/>
      <w:numFmt w:val="lowerRoman"/>
      <w:lvlText w:val="%1.%2.%3."/>
      <w:lvlJc w:val="left"/>
      <w:pPr>
        <w:tabs>
          <w:tab w:val="num" w:pos="2553"/>
        </w:tabs>
        <w:ind w:left="2553" w:hanging="851"/>
      </w:pPr>
      <w:rPr>
        <w:rFonts w:hint="default"/>
      </w:rPr>
    </w:lvl>
    <w:lvl w:ilvl="3">
      <w:start w:val="1"/>
      <w:numFmt w:val="lowerRoman"/>
      <w:lvlText w:val="%1.%2.%3.%4."/>
      <w:lvlJc w:val="left"/>
      <w:pPr>
        <w:tabs>
          <w:tab w:val="num" w:pos="3404"/>
        </w:tabs>
        <w:ind w:left="3404" w:hanging="851"/>
      </w:pPr>
      <w:rPr>
        <w:rFonts w:hint="default"/>
      </w:rPr>
    </w:lvl>
    <w:lvl w:ilvl="4">
      <w:start w:val="1"/>
      <w:numFmt w:val="lowerRoman"/>
      <w:lvlText w:val="%1.%2.%3.%4.%5."/>
      <w:lvlJc w:val="left"/>
      <w:pPr>
        <w:tabs>
          <w:tab w:val="num" w:pos="4255"/>
        </w:tabs>
        <w:ind w:left="4255" w:hanging="851"/>
      </w:pPr>
      <w:rPr>
        <w:rFonts w:hint="default"/>
      </w:rPr>
    </w:lvl>
    <w:lvl w:ilvl="5">
      <w:start w:val="1"/>
      <w:numFmt w:val="lowerRoman"/>
      <w:lvlText w:val="%1.%2.%3.%4.%5.%6."/>
      <w:lvlJc w:val="left"/>
      <w:pPr>
        <w:tabs>
          <w:tab w:val="num" w:pos="5106"/>
        </w:tabs>
        <w:ind w:left="5106" w:hanging="851"/>
      </w:pPr>
      <w:rPr>
        <w:rFonts w:hint="default"/>
      </w:rPr>
    </w:lvl>
    <w:lvl w:ilvl="6">
      <w:start w:val="1"/>
      <w:numFmt w:val="lowerRoman"/>
      <w:lvlText w:val="%1.%2.%3.%4.%5.%6.%7."/>
      <w:lvlJc w:val="left"/>
      <w:pPr>
        <w:tabs>
          <w:tab w:val="num" w:pos="5957"/>
        </w:tabs>
        <w:ind w:left="5957" w:hanging="851"/>
      </w:pPr>
      <w:rPr>
        <w:rFonts w:hint="default"/>
      </w:rPr>
    </w:lvl>
    <w:lvl w:ilvl="7">
      <w:start w:val="1"/>
      <w:numFmt w:val="lowerRoman"/>
      <w:lvlText w:val="%1.%2.%3.%4.%5.%6.%7.%8."/>
      <w:lvlJc w:val="left"/>
      <w:pPr>
        <w:tabs>
          <w:tab w:val="num" w:pos="6808"/>
        </w:tabs>
        <w:ind w:left="6808" w:hanging="851"/>
      </w:pPr>
      <w:rPr>
        <w:rFonts w:hint="default"/>
      </w:rPr>
    </w:lvl>
    <w:lvl w:ilvl="8">
      <w:start w:val="1"/>
      <w:numFmt w:val="lowerRoman"/>
      <w:lvlText w:val="%1.%2.%3.%4.%5.%6.%7.%8.%9."/>
      <w:lvlJc w:val="left"/>
      <w:pPr>
        <w:tabs>
          <w:tab w:val="num" w:pos="7659"/>
        </w:tabs>
        <w:ind w:left="7659" w:hanging="851"/>
      </w:pPr>
      <w:rPr>
        <w:rFonts w:hint="default"/>
      </w:rPr>
    </w:lvl>
  </w:abstractNum>
  <w:abstractNum w:abstractNumId="18" w15:restartNumberingAfterBreak="0">
    <w:nsid w:val="2AED79C3"/>
    <w:multiLevelType w:val="multilevel"/>
    <w:tmpl w:val="D364529C"/>
    <w:lvl w:ilvl="0">
      <w:start w:val="1"/>
      <w:numFmt w:val="upperLetter"/>
      <w:pStyle w:val="DSLijstnummering1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abstractNum w:abstractNumId="19" w15:restartNumberingAfterBreak="0">
    <w:nsid w:val="49C54687"/>
    <w:multiLevelType w:val="multilevel"/>
    <w:tmpl w:val="6D1E740C"/>
    <w:lvl w:ilvl="0">
      <w:start w:val="1"/>
      <w:numFmt w:val="decimal"/>
      <w:pStyle w:val="DSBroodtekstgenummerd"/>
      <w:lvlText w:val="%1"/>
      <w:lvlJc w:val="left"/>
      <w:pPr>
        <w:tabs>
          <w:tab w:val="num" w:pos="709"/>
        </w:tabs>
        <w:ind w:left="709" w:hanging="709"/>
      </w:pPr>
      <w:rPr>
        <w:rFonts w:hint="default"/>
      </w:rPr>
    </w:lvl>
    <w:lvl w:ilvl="1">
      <w:start w:val="1"/>
      <w:numFmt w:val="decimal"/>
      <w:lvlText w:val="%2.%1"/>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709"/>
        </w:tabs>
        <w:ind w:left="709" w:hanging="709"/>
      </w:pPr>
      <w:rPr>
        <w:rFonts w:hint="default"/>
      </w:rPr>
    </w:lvl>
    <w:lvl w:ilvl="4">
      <w:start w:val="1"/>
      <w:numFmt w:val="decimal"/>
      <w:lvlText w:val="%1.%2.%3.%4.%5."/>
      <w:lvlJc w:val="left"/>
      <w:pPr>
        <w:tabs>
          <w:tab w:val="num" w:pos="567"/>
        </w:tabs>
        <w:ind w:left="709" w:hanging="709"/>
      </w:pPr>
      <w:rPr>
        <w:rFonts w:hint="default"/>
      </w:rPr>
    </w:lvl>
    <w:lvl w:ilvl="5">
      <w:start w:val="1"/>
      <w:numFmt w:val="decimal"/>
      <w:lvlText w:val="%1.%2.%3.%4.%5.%6."/>
      <w:lvlJc w:val="left"/>
      <w:pPr>
        <w:tabs>
          <w:tab w:val="num" w:pos="567"/>
        </w:tabs>
        <w:ind w:left="709" w:hanging="709"/>
      </w:pPr>
      <w:rPr>
        <w:rFonts w:hint="default"/>
      </w:rPr>
    </w:lvl>
    <w:lvl w:ilvl="6">
      <w:start w:val="1"/>
      <w:numFmt w:val="decimal"/>
      <w:lvlText w:val="%1.%2.%3.%4.%5.%6.%7."/>
      <w:lvlJc w:val="left"/>
      <w:pPr>
        <w:tabs>
          <w:tab w:val="num" w:pos="567"/>
        </w:tabs>
        <w:ind w:left="709" w:hanging="709"/>
      </w:pPr>
      <w:rPr>
        <w:rFonts w:hint="default"/>
      </w:rPr>
    </w:lvl>
    <w:lvl w:ilvl="7">
      <w:start w:val="1"/>
      <w:numFmt w:val="decimal"/>
      <w:lvlText w:val="%1.%2.%3.%4.%5.%6.%7.%8."/>
      <w:lvlJc w:val="left"/>
      <w:pPr>
        <w:tabs>
          <w:tab w:val="num" w:pos="567"/>
        </w:tabs>
        <w:ind w:left="709" w:hanging="709"/>
      </w:pPr>
      <w:rPr>
        <w:rFonts w:hint="default"/>
      </w:rPr>
    </w:lvl>
    <w:lvl w:ilvl="8">
      <w:start w:val="1"/>
      <w:numFmt w:val="decimal"/>
      <w:lvlText w:val="%1.%2.%3.%4.%5.%6.%7.%8.%9."/>
      <w:lvlJc w:val="left"/>
      <w:pPr>
        <w:tabs>
          <w:tab w:val="num" w:pos="567"/>
        </w:tabs>
        <w:ind w:left="709" w:hanging="709"/>
      </w:pPr>
      <w:rPr>
        <w:rFonts w:hint="default"/>
      </w:rPr>
    </w:lvl>
  </w:abstractNum>
  <w:abstractNum w:abstractNumId="20" w15:restartNumberingAfterBreak="0">
    <w:nsid w:val="56D2702E"/>
    <w:multiLevelType w:val="multilevel"/>
    <w:tmpl w:val="DD5C9244"/>
    <w:lvl w:ilvl="0">
      <w:start w:val="1"/>
      <w:numFmt w:val="lowerLetter"/>
      <w:pStyle w:val="DPNumberedlist"/>
      <w:lvlText w:val="(%1)"/>
      <w:lvlJc w:val="left"/>
      <w:pPr>
        <w:ind w:left="851" w:hanging="851"/>
      </w:pPr>
      <w:rPr>
        <w:rFonts w:hint="default"/>
      </w:rPr>
    </w:lvl>
    <w:lvl w:ilvl="1">
      <w:start w:val="1"/>
      <w:numFmt w:val="lowerRoman"/>
      <w:lvlText w:val="(%2)"/>
      <w:lvlJc w:val="left"/>
      <w:pPr>
        <w:ind w:left="1702" w:hanging="851"/>
      </w:pPr>
      <w:rPr>
        <w:rFonts w:hint="default"/>
      </w:rPr>
    </w:lvl>
    <w:lvl w:ilvl="2">
      <w:start w:val="1"/>
      <w:numFmt w:val="decimal"/>
      <w:lvlText w:val="(%3)"/>
      <w:lvlJc w:val="left"/>
      <w:pPr>
        <w:ind w:left="2553" w:hanging="851"/>
      </w:pPr>
      <w:rPr>
        <w:rFonts w:hint="default"/>
      </w:rPr>
    </w:lvl>
    <w:lvl w:ilvl="3">
      <w:start w:val="1"/>
      <w:numFmt w:val="bullet"/>
      <w:lvlText w:val=""/>
      <w:lvlJc w:val="left"/>
      <w:pPr>
        <w:ind w:left="3404" w:hanging="851"/>
      </w:pPr>
      <w:rPr>
        <w:rFonts w:ascii="Symbol" w:hAnsi="Symbol" w:hint="default"/>
      </w:rPr>
    </w:lvl>
    <w:lvl w:ilvl="4">
      <w:start w:val="1"/>
      <w:numFmt w:val="bullet"/>
      <w:lvlText w:val="o"/>
      <w:lvlJc w:val="left"/>
      <w:pPr>
        <w:ind w:left="4255" w:hanging="851"/>
      </w:pPr>
      <w:rPr>
        <w:rFonts w:ascii="Courier New" w:hAnsi="Courier New" w:hint="default"/>
      </w:rPr>
    </w:lvl>
    <w:lvl w:ilvl="5">
      <w:start w:val="1"/>
      <w:numFmt w:val="bullet"/>
      <w:lvlText w:val="-"/>
      <w:lvlJc w:val="left"/>
      <w:pPr>
        <w:ind w:left="5106" w:hanging="851"/>
      </w:pPr>
      <w:rPr>
        <w:rFonts w:ascii="Courier New" w:hAnsi="Courier New" w:hint="default"/>
      </w:rPr>
    </w:lvl>
    <w:lvl w:ilvl="6">
      <w:start w:val="1"/>
      <w:numFmt w:val="bullet"/>
      <w:lvlText w:val="-"/>
      <w:lvlJc w:val="left"/>
      <w:pPr>
        <w:ind w:left="5957" w:hanging="851"/>
      </w:pPr>
      <w:rPr>
        <w:rFonts w:ascii="Courier New" w:hAnsi="Courier New" w:hint="default"/>
      </w:rPr>
    </w:lvl>
    <w:lvl w:ilvl="7">
      <w:start w:val="1"/>
      <w:numFmt w:val="bullet"/>
      <w:lvlText w:val="-"/>
      <w:lvlJc w:val="left"/>
      <w:pPr>
        <w:ind w:left="6808" w:hanging="851"/>
      </w:pPr>
      <w:rPr>
        <w:rFonts w:ascii="Courier New" w:hAnsi="Courier New" w:hint="default"/>
      </w:rPr>
    </w:lvl>
    <w:lvl w:ilvl="8">
      <w:start w:val="1"/>
      <w:numFmt w:val="bullet"/>
      <w:lvlText w:val="-"/>
      <w:lvlJc w:val="left"/>
      <w:pPr>
        <w:ind w:left="7659" w:hanging="851"/>
      </w:pPr>
      <w:rPr>
        <w:rFonts w:ascii="Courier New" w:hAnsi="Courier New" w:hint="default"/>
      </w:rPr>
    </w:lvl>
  </w:abstractNum>
  <w:abstractNum w:abstractNumId="21" w15:restartNumberingAfterBreak="0">
    <w:nsid w:val="63480D92"/>
    <w:multiLevelType w:val="hybridMultilevel"/>
    <w:tmpl w:val="9844E9B4"/>
    <w:lvl w:ilvl="0" w:tplc="ED22D770">
      <w:start w:val="1"/>
      <w:numFmt w:val="decimal"/>
      <w:pStyle w:val="Lijst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52E5F89"/>
    <w:multiLevelType w:val="multilevel"/>
    <w:tmpl w:val="26B2CF48"/>
    <w:lvl w:ilvl="0">
      <w:start w:val="1"/>
      <w:numFmt w:val="upperRoman"/>
      <w:pStyle w:val="DSLijstnummering3Binnen"/>
      <w:lvlText w:val="%1."/>
      <w:lvlJc w:val="left"/>
      <w:pPr>
        <w:tabs>
          <w:tab w:val="num" w:pos="851"/>
        </w:tabs>
        <w:ind w:left="851" w:hanging="851"/>
      </w:pPr>
      <w:rPr>
        <w:rFonts w:hint="default"/>
      </w:rPr>
    </w:lvl>
    <w:lvl w:ilvl="1">
      <w:start w:val="1"/>
      <w:numFmt w:val="upperRoman"/>
      <w:lvlText w:val="%1.%2."/>
      <w:lvlJc w:val="left"/>
      <w:pPr>
        <w:tabs>
          <w:tab w:val="num" w:pos="1702"/>
        </w:tabs>
        <w:ind w:left="1702" w:hanging="851"/>
      </w:pPr>
      <w:rPr>
        <w:rFonts w:hint="default"/>
      </w:rPr>
    </w:lvl>
    <w:lvl w:ilvl="2">
      <w:start w:val="1"/>
      <w:numFmt w:val="upperRoman"/>
      <w:lvlText w:val="%1.%2.%3."/>
      <w:lvlJc w:val="left"/>
      <w:pPr>
        <w:tabs>
          <w:tab w:val="num" w:pos="2553"/>
        </w:tabs>
        <w:ind w:left="2553" w:hanging="851"/>
      </w:pPr>
      <w:rPr>
        <w:rFonts w:hint="default"/>
      </w:rPr>
    </w:lvl>
    <w:lvl w:ilvl="3">
      <w:start w:val="1"/>
      <w:numFmt w:val="upperRoman"/>
      <w:lvlText w:val="%1.%2.%3.%4."/>
      <w:lvlJc w:val="left"/>
      <w:pPr>
        <w:tabs>
          <w:tab w:val="num" w:pos="3404"/>
        </w:tabs>
        <w:ind w:left="3404" w:hanging="851"/>
      </w:pPr>
      <w:rPr>
        <w:rFonts w:hint="default"/>
      </w:rPr>
    </w:lvl>
    <w:lvl w:ilvl="4">
      <w:start w:val="1"/>
      <w:numFmt w:val="upperRoman"/>
      <w:lvlText w:val="%1.%2.%3.%4.%5."/>
      <w:lvlJc w:val="left"/>
      <w:pPr>
        <w:tabs>
          <w:tab w:val="num" w:pos="4255"/>
        </w:tabs>
        <w:ind w:left="4255" w:hanging="851"/>
      </w:pPr>
      <w:rPr>
        <w:rFonts w:hint="default"/>
      </w:rPr>
    </w:lvl>
    <w:lvl w:ilvl="5">
      <w:start w:val="1"/>
      <w:numFmt w:val="upperRoman"/>
      <w:lvlText w:val="%1.%2.%3.%4.%5.%6."/>
      <w:lvlJc w:val="left"/>
      <w:pPr>
        <w:tabs>
          <w:tab w:val="num" w:pos="5106"/>
        </w:tabs>
        <w:ind w:left="5106" w:hanging="851"/>
      </w:pPr>
      <w:rPr>
        <w:rFonts w:hint="default"/>
      </w:rPr>
    </w:lvl>
    <w:lvl w:ilvl="6">
      <w:start w:val="1"/>
      <w:numFmt w:val="upperRoman"/>
      <w:lvlText w:val="%1.%2.%3.%4.%5.%6.%7."/>
      <w:lvlJc w:val="left"/>
      <w:pPr>
        <w:tabs>
          <w:tab w:val="num" w:pos="5957"/>
        </w:tabs>
        <w:ind w:left="5957" w:hanging="851"/>
      </w:pPr>
      <w:rPr>
        <w:rFonts w:hint="default"/>
      </w:rPr>
    </w:lvl>
    <w:lvl w:ilvl="7">
      <w:start w:val="1"/>
      <w:numFmt w:val="upperRoman"/>
      <w:lvlText w:val="%1.%2.%3.%4.%5.%6.%7.%8."/>
      <w:lvlJc w:val="left"/>
      <w:pPr>
        <w:tabs>
          <w:tab w:val="num" w:pos="6808"/>
        </w:tabs>
        <w:ind w:left="6808" w:hanging="851"/>
      </w:pPr>
      <w:rPr>
        <w:rFonts w:hint="default"/>
      </w:rPr>
    </w:lvl>
    <w:lvl w:ilvl="8">
      <w:start w:val="1"/>
      <w:numFmt w:val="upperRoman"/>
      <w:lvlText w:val="%1.%2.%3.%4.%5.%6.%7.%8.%9."/>
      <w:lvlJc w:val="left"/>
      <w:pPr>
        <w:tabs>
          <w:tab w:val="num" w:pos="7659"/>
        </w:tabs>
        <w:ind w:left="7659" w:hanging="851"/>
      </w:pPr>
      <w:rPr>
        <w:rFonts w:hint="default"/>
      </w:rPr>
    </w:lvl>
  </w:abstractNum>
  <w:abstractNum w:abstractNumId="23" w15:restartNumberingAfterBreak="0">
    <w:nsid w:val="68490AFA"/>
    <w:multiLevelType w:val="multilevel"/>
    <w:tmpl w:val="BC48B97C"/>
    <w:lvl w:ilvl="0">
      <w:start w:val="1"/>
      <w:numFmt w:val="decimal"/>
      <w:pStyle w:val="DSLijstnummering5Binnen"/>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24" w15:restartNumberingAfterBreak="0">
    <w:nsid w:val="7A9B4E1A"/>
    <w:multiLevelType w:val="multilevel"/>
    <w:tmpl w:val="3E9079BE"/>
    <w:lvl w:ilvl="0">
      <w:start w:val="1"/>
      <w:numFmt w:val="lowerLetter"/>
      <w:pStyle w:val="DSLijstnummering2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num w:numId="1" w16cid:durableId="1947539255">
    <w:abstractNumId w:val="9"/>
  </w:num>
  <w:num w:numId="2" w16cid:durableId="1007633766">
    <w:abstractNumId w:val="10"/>
  </w:num>
  <w:num w:numId="3" w16cid:durableId="686951466">
    <w:abstractNumId w:val="8"/>
  </w:num>
  <w:num w:numId="4" w16cid:durableId="131871279">
    <w:abstractNumId w:val="20"/>
  </w:num>
  <w:num w:numId="5" w16cid:durableId="1613629610">
    <w:abstractNumId w:val="11"/>
  </w:num>
  <w:num w:numId="6" w16cid:durableId="307368936">
    <w:abstractNumId w:val="13"/>
  </w:num>
  <w:num w:numId="7" w16cid:durableId="14216081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7467337">
    <w:abstractNumId w:val="15"/>
  </w:num>
  <w:num w:numId="9" w16cid:durableId="590235821">
    <w:abstractNumId w:val="21"/>
  </w:num>
  <w:num w:numId="10" w16cid:durableId="1405295776">
    <w:abstractNumId w:val="7"/>
  </w:num>
  <w:num w:numId="11" w16cid:durableId="1176579965">
    <w:abstractNumId w:val="6"/>
  </w:num>
  <w:num w:numId="12" w16cid:durableId="179324085">
    <w:abstractNumId w:val="5"/>
  </w:num>
  <w:num w:numId="13" w16cid:durableId="2123570986">
    <w:abstractNumId w:val="4"/>
  </w:num>
  <w:num w:numId="14" w16cid:durableId="1714573854">
    <w:abstractNumId w:val="3"/>
  </w:num>
  <w:num w:numId="15" w16cid:durableId="1474904135">
    <w:abstractNumId w:val="2"/>
  </w:num>
  <w:num w:numId="16" w16cid:durableId="1263487699">
    <w:abstractNumId w:val="1"/>
  </w:num>
  <w:num w:numId="17" w16cid:durableId="454176847">
    <w:abstractNumId w:val="0"/>
  </w:num>
  <w:num w:numId="18" w16cid:durableId="712731203">
    <w:abstractNumId w:val="18"/>
  </w:num>
  <w:num w:numId="19" w16cid:durableId="1730231285">
    <w:abstractNumId w:val="24"/>
  </w:num>
  <w:num w:numId="20" w16cid:durableId="386412871">
    <w:abstractNumId w:val="22"/>
  </w:num>
  <w:num w:numId="21" w16cid:durableId="139275495">
    <w:abstractNumId w:val="17"/>
  </w:num>
  <w:num w:numId="22" w16cid:durableId="240868614">
    <w:abstractNumId w:val="23"/>
  </w:num>
  <w:num w:numId="23" w16cid:durableId="1356931102">
    <w:abstractNumId w:val="14"/>
  </w:num>
  <w:num w:numId="24" w16cid:durableId="1975746083">
    <w:abstractNumId w:val="12"/>
  </w:num>
  <w:num w:numId="25" w16cid:durableId="767235781">
    <w:abstractNumId w:val="18"/>
  </w:num>
  <w:num w:numId="26" w16cid:durableId="319775021">
    <w:abstractNumId w:val="24"/>
  </w:num>
  <w:num w:numId="27" w16cid:durableId="2121337648">
    <w:abstractNumId w:val="22"/>
  </w:num>
  <w:num w:numId="28" w16cid:durableId="1361206825">
    <w:abstractNumId w:val="17"/>
  </w:num>
  <w:num w:numId="29" w16cid:durableId="2005471568">
    <w:abstractNumId w:val="23"/>
  </w:num>
  <w:num w:numId="30" w16cid:durableId="1333264861">
    <w:abstractNumId w:val="14"/>
  </w:num>
  <w:num w:numId="31" w16cid:durableId="1930962365">
    <w:abstractNumId w:val="12"/>
  </w:num>
  <w:num w:numId="32" w16cid:durableId="827941931">
    <w:abstractNumId w:val="19"/>
  </w:num>
  <w:num w:numId="33" w16cid:durableId="1085224991">
    <w:abstractNumId w:val="12"/>
  </w:num>
  <w:num w:numId="34" w16cid:durableId="711349251">
    <w:abstractNumId w:val="16"/>
  </w:num>
  <w:num w:numId="35" w16cid:durableId="186646792">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51"/>
  <w:hyphenationZone w:val="425"/>
  <w:characterSpacingControl w:val="doNotCompress"/>
  <w:hdrShapeDefaults>
    <o:shapedefaults v:ext="edit" spidmax="1843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71F"/>
    <w:rsid w:val="000133FC"/>
    <w:rsid w:val="000172D5"/>
    <w:rsid w:val="00022300"/>
    <w:rsid w:val="00026309"/>
    <w:rsid w:val="0003000A"/>
    <w:rsid w:val="00030A69"/>
    <w:rsid w:val="00036B50"/>
    <w:rsid w:val="00037903"/>
    <w:rsid w:val="00046938"/>
    <w:rsid w:val="00052B98"/>
    <w:rsid w:val="000547AA"/>
    <w:rsid w:val="00071F63"/>
    <w:rsid w:val="00082484"/>
    <w:rsid w:val="00084D86"/>
    <w:rsid w:val="00093990"/>
    <w:rsid w:val="00093BD1"/>
    <w:rsid w:val="000B1BF8"/>
    <w:rsid w:val="000B2CBA"/>
    <w:rsid w:val="000B7B37"/>
    <w:rsid w:val="000C1A38"/>
    <w:rsid w:val="000C2F09"/>
    <w:rsid w:val="000C4765"/>
    <w:rsid w:val="000C4CED"/>
    <w:rsid w:val="000C5455"/>
    <w:rsid w:val="000D0141"/>
    <w:rsid w:val="000D0A90"/>
    <w:rsid w:val="000D455B"/>
    <w:rsid w:val="000D65E4"/>
    <w:rsid w:val="000E2358"/>
    <w:rsid w:val="000F1B90"/>
    <w:rsid w:val="000F2C35"/>
    <w:rsid w:val="000F5587"/>
    <w:rsid w:val="00110DE7"/>
    <w:rsid w:val="00110ECD"/>
    <w:rsid w:val="00113BB3"/>
    <w:rsid w:val="00116C28"/>
    <w:rsid w:val="001374D4"/>
    <w:rsid w:val="00142347"/>
    <w:rsid w:val="001451BE"/>
    <w:rsid w:val="00146074"/>
    <w:rsid w:val="001465F5"/>
    <w:rsid w:val="00153F3F"/>
    <w:rsid w:val="00155063"/>
    <w:rsid w:val="001574DE"/>
    <w:rsid w:val="001577B3"/>
    <w:rsid w:val="00157E60"/>
    <w:rsid w:val="00160DB4"/>
    <w:rsid w:val="00163628"/>
    <w:rsid w:val="0016566B"/>
    <w:rsid w:val="00191144"/>
    <w:rsid w:val="0019647A"/>
    <w:rsid w:val="001A6DDA"/>
    <w:rsid w:val="001A7262"/>
    <w:rsid w:val="001C23A0"/>
    <w:rsid w:val="001C30B0"/>
    <w:rsid w:val="001C5998"/>
    <w:rsid w:val="001D18FE"/>
    <w:rsid w:val="001D4E4B"/>
    <w:rsid w:val="001D7F1B"/>
    <w:rsid w:val="001E0B28"/>
    <w:rsid w:val="001F35C9"/>
    <w:rsid w:val="001F5E17"/>
    <w:rsid w:val="00221938"/>
    <w:rsid w:val="00222B3A"/>
    <w:rsid w:val="00231278"/>
    <w:rsid w:val="00240881"/>
    <w:rsid w:val="00247748"/>
    <w:rsid w:val="00250CD4"/>
    <w:rsid w:val="002551B8"/>
    <w:rsid w:val="00257E9F"/>
    <w:rsid w:val="00263422"/>
    <w:rsid w:val="00267D2C"/>
    <w:rsid w:val="00270ABF"/>
    <w:rsid w:val="00271619"/>
    <w:rsid w:val="00272BB8"/>
    <w:rsid w:val="00282067"/>
    <w:rsid w:val="00284907"/>
    <w:rsid w:val="00285EB0"/>
    <w:rsid w:val="002A1FD5"/>
    <w:rsid w:val="002A4BC1"/>
    <w:rsid w:val="002A6D24"/>
    <w:rsid w:val="002A70A1"/>
    <w:rsid w:val="002A7409"/>
    <w:rsid w:val="002B127C"/>
    <w:rsid w:val="002B434B"/>
    <w:rsid w:val="002C5609"/>
    <w:rsid w:val="002C6587"/>
    <w:rsid w:val="002E3F38"/>
    <w:rsid w:val="002E5E56"/>
    <w:rsid w:val="002F7171"/>
    <w:rsid w:val="003002A2"/>
    <w:rsid w:val="00302466"/>
    <w:rsid w:val="00315D98"/>
    <w:rsid w:val="00317CF9"/>
    <w:rsid w:val="00321456"/>
    <w:rsid w:val="00325C89"/>
    <w:rsid w:val="00331BB0"/>
    <w:rsid w:val="003326F8"/>
    <w:rsid w:val="003368A0"/>
    <w:rsid w:val="0034360D"/>
    <w:rsid w:val="00345CE8"/>
    <w:rsid w:val="003515C6"/>
    <w:rsid w:val="003515DF"/>
    <w:rsid w:val="00353C4E"/>
    <w:rsid w:val="00355D34"/>
    <w:rsid w:val="003567A8"/>
    <w:rsid w:val="00361DDD"/>
    <w:rsid w:val="003638E4"/>
    <w:rsid w:val="00374D63"/>
    <w:rsid w:val="00376CD5"/>
    <w:rsid w:val="003903CB"/>
    <w:rsid w:val="0039045D"/>
    <w:rsid w:val="003931AD"/>
    <w:rsid w:val="003B2C9C"/>
    <w:rsid w:val="003B2CAA"/>
    <w:rsid w:val="003B58F4"/>
    <w:rsid w:val="003C7948"/>
    <w:rsid w:val="003D100D"/>
    <w:rsid w:val="003D1146"/>
    <w:rsid w:val="003E6ACA"/>
    <w:rsid w:val="003E7906"/>
    <w:rsid w:val="003F1C59"/>
    <w:rsid w:val="003F6818"/>
    <w:rsid w:val="004024AF"/>
    <w:rsid w:val="004105B5"/>
    <w:rsid w:val="00416A3E"/>
    <w:rsid w:val="00421CEE"/>
    <w:rsid w:val="0042278A"/>
    <w:rsid w:val="004247B3"/>
    <w:rsid w:val="0042735E"/>
    <w:rsid w:val="00431274"/>
    <w:rsid w:val="0043204A"/>
    <w:rsid w:val="00433EA2"/>
    <w:rsid w:val="004447C2"/>
    <w:rsid w:val="004502C5"/>
    <w:rsid w:val="00451271"/>
    <w:rsid w:val="00453354"/>
    <w:rsid w:val="00455033"/>
    <w:rsid w:val="0046236D"/>
    <w:rsid w:val="00465828"/>
    <w:rsid w:val="00465DF1"/>
    <w:rsid w:val="0048259B"/>
    <w:rsid w:val="004826C7"/>
    <w:rsid w:val="004A17AD"/>
    <w:rsid w:val="004A3171"/>
    <w:rsid w:val="004A3756"/>
    <w:rsid w:val="004A51A5"/>
    <w:rsid w:val="004A6354"/>
    <w:rsid w:val="004B2275"/>
    <w:rsid w:val="004B3112"/>
    <w:rsid w:val="004C01A1"/>
    <w:rsid w:val="004C78E8"/>
    <w:rsid w:val="004D400E"/>
    <w:rsid w:val="004D559F"/>
    <w:rsid w:val="004E22DA"/>
    <w:rsid w:val="004E321E"/>
    <w:rsid w:val="004E52CC"/>
    <w:rsid w:val="004F16B7"/>
    <w:rsid w:val="004F23B9"/>
    <w:rsid w:val="004F76F4"/>
    <w:rsid w:val="00514E3E"/>
    <w:rsid w:val="00521E7E"/>
    <w:rsid w:val="00542395"/>
    <w:rsid w:val="00543571"/>
    <w:rsid w:val="005457A4"/>
    <w:rsid w:val="00556652"/>
    <w:rsid w:val="0056611F"/>
    <w:rsid w:val="00585F51"/>
    <w:rsid w:val="00586461"/>
    <w:rsid w:val="00590156"/>
    <w:rsid w:val="005950F6"/>
    <w:rsid w:val="005B478D"/>
    <w:rsid w:val="005B733D"/>
    <w:rsid w:val="005C0017"/>
    <w:rsid w:val="005D46D5"/>
    <w:rsid w:val="005E1CA2"/>
    <w:rsid w:val="005E7F78"/>
    <w:rsid w:val="005F485B"/>
    <w:rsid w:val="005F65E2"/>
    <w:rsid w:val="00603006"/>
    <w:rsid w:val="00617972"/>
    <w:rsid w:val="006302AB"/>
    <w:rsid w:val="00630B4F"/>
    <w:rsid w:val="00634622"/>
    <w:rsid w:val="00634B8C"/>
    <w:rsid w:val="00635F35"/>
    <w:rsid w:val="00644FB0"/>
    <w:rsid w:val="006473DB"/>
    <w:rsid w:val="006519BA"/>
    <w:rsid w:val="006524A3"/>
    <w:rsid w:val="006554DB"/>
    <w:rsid w:val="00662919"/>
    <w:rsid w:val="00662ECB"/>
    <w:rsid w:val="00663CA4"/>
    <w:rsid w:val="0067419B"/>
    <w:rsid w:val="006753B5"/>
    <w:rsid w:val="0068278C"/>
    <w:rsid w:val="00690CF2"/>
    <w:rsid w:val="00692FE3"/>
    <w:rsid w:val="006967DA"/>
    <w:rsid w:val="00696D78"/>
    <w:rsid w:val="006A2736"/>
    <w:rsid w:val="006A45C5"/>
    <w:rsid w:val="006B5FE7"/>
    <w:rsid w:val="006C1D1F"/>
    <w:rsid w:val="006D095B"/>
    <w:rsid w:val="006D45A1"/>
    <w:rsid w:val="006D5699"/>
    <w:rsid w:val="006E6AAB"/>
    <w:rsid w:val="006F0F3F"/>
    <w:rsid w:val="006F27E9"/>
    <w:rsid w:val="006F4D30"/>
    <w:rsid w:val="007057E4"/>
    <w:rsid w:val="00707EB1"/>
    <w:rsid w:val="00720535"/>
    <w:rsid w:val="007322D8"/>
    <w:rsid w:val="00744381"/>
    <w:rsid w:val="00761B30"/>
    <w:rsid w:val="0077361D"/>
    <w:rsid w:val="0077447B"/>
    <w:rsid w:val="00792AA2"/>
    <w:rsid w:val="00795D49"/>
    <w:rsid w:val="00796347"/>
    <w:rsid w:val="007A5F7E"/>
    <w:rsid w:val="007A675E"/>
    <w:rsid w:val="007A6FF5"/>
    <w:rsid w:val="007C4F87"/>
    <w:rsid w:val="007C571C"/>
    <w:rsid w:val="007C6D26"/>
    <w:rsid w:val="007D1694"/>
    <w:rsid w:val="007D268F"/>
    <w:rsid w:val="007D4811"/>
    <w:rsid w:val="007E0BC8"/>
    <w:rsid w:val="007F0C98"/>
    <w:rsid w:val="007F5822"/>
    <w:rsid w:val="007F7AE7"/>
    <w:rsid w:val="00800050"/>
    <w:rsid w:val="0080161A"/>
    <w:rsid w:val="00807EB2"/>
    <w:rsid w:val="008240B2"/>
    <w:rsid w:val="00837D2D"/>
    <w:rsid w:val="00842D1F"/>
    <w:rsid w:val="0084405E"/>
    <w:rsid w:val="008441DE"/>
    <w:rsid w:val="00844604"/>
    <w:rsid w:val="00845050"/>
    <w:rsid w:val="0085775F"/>
    <w:rsid w:val="008634B2"/>
    <w:rsid w:val="00867D9C"/>
    <w:rsid w:val="008753B0"/>
    <w:rsid w:val="008924C5"/>
    <w:rsid w:val="008963AF"/>
    <w:rsid w:val="008A2392"/>
    <w:rsid w:val="008A496A"/>
    <w:rsid w:val="008A71FC"/>
    <w:rsid w:val="008B23CB"/>
    <w:rsid w:val="008B2414"/>
    <w:rsid w:val="008B44C2"/>
    <w:rsid w:val="008D1F29"/>
    <w:rsid w:val="008D407B"/>
    <w:rsid w:val="008D4AC6"/>
    <w:rsid w:val="008D59BB"/>
    <w:rsid w:val="008D641F"/>
    <w:rsid w:val="008E1CE6"/>
    <w:rsid w:val="008E2D81"/>
    <w:rsid w:val="008E6DCC"/>
    <w:rsid w:val="008F014D"/>
    <w:rsid w:val="008F0769"/>
    <w:rsid w:val="00900D75"/>
    <w:rsid w:val="00901DCB"/>
    <w:rsid w:val="009054AA"/>
    <w:rsid w:val="00905A86"/>
    <w:rsid w:val="009066C2"/>
    <w:rsid w:val="00913724"/>
    <w:rsid w:val="009151F8"/>
    <w:rsid w:val="009422E8"/>
    <w:rsid w:val="00946C16"/>
    <w:rsid w:val="0095502D"/>
    <w:rsid w:val="009558A7"/>
    <w:rsid w:val="009658DE"/>
    <w:rsid w:val="00973E9B"/>
    <w:rsid w:val="00977042"/>
    <w:rsid w:val="00982CD6"/>
    <w:rsid w:val="00984CFF"/>
    <w:rsid w:val="00984D8E"/>
    <w:rsid w:val="00993F18"/>
    <w:rsid w:val="009A45B9"/>
    <w:rsid w:val="009A5ABC"/>
    <w:rsid w:val="009B2E51"/>
    <w:rsid w:val="009B30A0"/>
    <w:rsid w:val="009B477B"/>
    <w:rsid w:val="009B7A40"/>
    <w:rsid w:val="009B7BD8"/>
    <w:rsid w:val="009C0DA4"/>
    <w:rsid w:val="009C215A"/>
    <w:rsid w:val="009D3A40"/>
    <w:rsid w:val="009F2C85"/>
    <w:rsid w:val="009F40B9"/>
    <w:rsid w:val="009F5ABF"/>
    <w:rsid w:val="009F6DF0"/>
    <w:rsid w:val="009F785F"/>
    <w:rsid w:val="00A01909"/>
    <w:rsid w:val="00A11F97"/>
    <w:rsid w:val="00A132B3"/>
    <w:rsid w:val="00A149B7"/>
    <w:rsid w:val="00A264AE"/>
    <w:rsid w:val="00A26B8A"/>
    <w:rsid w:val="00A35B91"/>
    <w:rsid w:val="00A414E7"/>
    <w:rsid w:val="00A504B0"/>
    <w:rsid w:val="00A615EB"/>
    <w:rsid w:val="00A65519"/>
    <w:rsid w:val="00A67BD5"/>
    <w:rsid w:val="00A70E36"/>
    <w:rsid w:val="00A762D2"/>
    <w:rsid w:val="00A91512"/>
    <w:rsid w:val="00A94651"/>
    <w:rsid w:val="00A969AD"/>
    <w:rsid w:val="00AA0F9A"/>
    <w:rsid w:val="00AA37F5"/>
    <w:rsid w:val="00AA4D59"/>
    <w:rsid w:val="00AA66C0"/>
    <w:rsid w:val="00AA6FB8"/>
    <w:rsid w:val="00AB427D"/>
    <w:rsid w:val="00AB587B"/>
    <w:rsid w:val="00AB6CA1"/>
    <w:rsid w:val="00AB7070"/>
    <w:rsid w:val="00AD0717"/>
    <w:rsid w:val="00AD1E70"/>
    <w:rsid w:val="00AD1EC6"/>
    <w:rsid w:val="00AD296B"/>
    <w:rsid w:val="00AD7D40"/>
    <w:rsid w:val="00AE36AB"/>
    <w:rsid w:val="00AF4260"/>
    <w:rsid w:val="00AF5271"/>
    <w:rsid w:val="00B01342"/>
    <w:rsid w:val="00B01887"/>
    <w:rsid w:val="00B043DA"/>
    <w:rsid w:val="00B054EB"/>
    <w:rsid w:val="00B05C55"/>
    <w:rsid w:val="00B20AAA"/>
    <w:rsid w:val="00B20BA8"/>
    <w:rsid w:val="00B2179A"/>
    <w:rsid w:val="00B23541"/>
    <w:rsid w:val="00B31602"/>
    <w:rsid w:val="00B32769"/>
    <w:rsid w:val="00B460F1"/>
    <w:rsid w:val="00B50F60"/>
    <w:rsid w:val="00B51A98"/>
    <w:rsid w:val="00B53F71"/>
    <w:rsid w:val="00B56659"/>
    <w:rsid w:val="00B56AD4"/>
    <w:rsid w:val="00B6375E"/>
    <w:rsid w:val="00B72400"/>
    <w:rsid w:val="00B74C53"/>
    <w:rsid w:val="00B74CAB"/>
    <w:rsid w:val="00B75081"/>
    <w:rsid w:val="00B867F2"/>
    <w:rsid w:val="00B8680D"/>
    <w:rsid w:val="00B905CD"/>
    <w:rsid w:val="00BA3E5A"/>
    <w:rsid w:val="00BA71D9"/>
    <w:rsid w:val="00BB1654"/>
    <w:rsid w:val="00BB1681"/>
    <w:rsid w:val="00BB6BDA"/>
    <w:rsid w:val="00BB6C7D"/>
    <w:rsid w:val="00BC4C25"/>
    <w:rsid w:val="00BD7AEA"/>
    <w:rsid w:val="00BE0702"/>
    <w:rsid w:val="00BE54BA"/>
    <w:rsid w:val="00BE6567"/>
    <w:rsid w:val="00BE7E25"/>
    <w:rsid w:val="00BF54CA"/>
    <w:rsid w:val="00BF5D7E"/>
    <w:rsid w:val="00BF6740"/>
    <w:rsid w:val="00C04581"/>
    <w:rsid w:val="00C11992"/>
    <w:rsid w:val="00C23FDC"/>
    <w:rsid w:val="00C24B9C"/>
    <w:rsid w:val="00C32514"/>
    <w:rsid w:val="00C34B16"/>
    <w:rsid w:val="00C37526"/>
    <w:rsid w:val="00C40996"/>
    <w:rsid w:val="00C4678C"/>
    <w:rsid w:val="00C46C5D"/>
    <w:rsid w:val="00C54CDA"/>
    <w:rsid w:val="00C5558C"/>
    <w:rsid w:val="00C6331D"/>
    <w:rsid w:val="00C66F37"/>
    <w:rsid w:val="00C73CA3"/>
    <w:rsid w:val="00C74F8A"/>
    <w:rsid w:val="00C77023"/>
    <w:rsid w:val="00C77137"/>
    <w:rsid w:val="00C91C80"/>
    <w:rsid w:val="00CA3383"/>
    <w:rsid w:val="00CA583D"/>
    <w:rsid w:val="00CA5BFB"/>
    <w:rsid w:val="00CB192F"/>
    <w:rsid w:val="00CC7420"/>
    <w:rsid w:val="00CD56AF"/>
    <w:rsid w:val="00CD5957"/>
    <w:rsid w:val="00CF0744"/>
    <w:rsid w:val="00CF1509"/>
    <w:rsid w:val="00CF548D"/>
    <w:rsid w:val="00CF6B1E"/>
    <w:rsid w:val="00D0178E"/>
    <w:rsid w:val="00D02F2F"/>
    <w:rsid w:val="00D10E23"/>
    <w:rsid w:val="00D17CBF"/>
    <w:rsid w:val="00D202A3"/>
    <w:rsid w:val="00D2790B"/>
    <w:rsid w:val="00D30058"/>
    <w:rsid w:val="00D30150"/>
    <w:rsid w:val="00D36CE1"/>
    <w:rsid w:val="00D42E52"/>
    <w:rsid w:val="00D44751"/>
    <w:rsid w:val="00D6230A"/>
    <w:rsid w:val="00D6671F"/>
    <w:rsid w:val="00D7371E"/>
    <w:rsid w:val="00D7372E"/>
    <w:rsid w:val="00D81DF8"/>
    <w:rsid w:val="00D82A1A"/>
    <w:rsid w:val="00D83B53"/>
    <w:rsid w:val="00D87365"/>
    <w:rsid w:val="00D87848"/>
    <w:rsid w:val="00D92110"/>
    <w:rsid w:val="00DA4199"/>
    <w:rsid w:val="00DA569D"/>
    <w:rsid w:val="00DA621F"/>
    <w:rsid w:val="00DB077F"/>
    <w:rsid w:val="00DB54AC"/>
    <w:rsid w:val="00DC12C0"/>
    <w:rsid w:val="00DC6DBF"/>
    <w:rsid w:val="00DD40ED"/>
    <w:rsid w:val="00DE0E9A"/>
    <w:rsid w:val="00DE4752"/>
    <w:rsid w:val="00DE50FC"/>
    <w:rsid w:val="00DE5305"/>
    <w:rsid w:val="00DE6E92"/>
    <w:rsid w:val="00DF638D"/>
    <w:rsid w:val="00E00F8C"/>
    <w:rsid w:val="00E02D6C"/>
    <w:rsid w:val="00E0540B"/>
    <w:rsid w:val="00E11901"/>
    <w:rsid w:val="00E140A9"/>
    <w:rsid w:val="00E16224"/>
    <w:rsid w:val="00E175B8"/>
    <w:rsid w:val="00E20DF5"/>
    <w:rsid w:val="00E25AAF"/>
    <w:rsid w:val="00E276C5"/>
    <w:rsid w:val="00E27B42"/>
    <w:rsid w:val="00E32403"/>
    <w:rsid w:val="00E37FA3"/>
    <w:rsid w:val="00E41B6D"/>
    <w:rsid w:val="00E4299F"/>
    <w:rsid w:val="00E67E2E"/>
    <w:rsid w:val="00E7000C"/>
    <w:rsid w:val="00E72F76"/>
    <w:rsid w:val="00E731D7"/>
    <w:rsid w:val="00E802EC"/>
    <w:rsid w:val="00E848DF"/>
    <w:rsid w:val="00E94A93"/>
    <w:rsid w:val="00E94D66"/>
    <w:rsid w:val="00EA0D9F"/>
    <w:rsid w:val="00EB5D9A"/>
    <w:rsid w:val="00EB76E1"/>
    <w:rsid w:val="00EC23C3"/>
    <w:rsid w:val="00EC3181"/>
    <w:rsid w:val="00EC662F"/>
    <w:rsid w:val="00ED1DCA"/>
    <w:rsid w:val="00ED755E"/>
    <w:rsid w:val="00EF5E23"/>
    <w:rsid w:val="00F26E20"/>
    <w:rsid w:val="00F30E04"/>
    <w:rsid w:val="00F310A8"/>
    <w:rsid w:val="00F31DAA"/>
    <w:rsid w:val="00F35F08"/>
    <w:rsid w:val="00F418D0"/>
    <w:rsid w:val="00F52232"/>
    <w:rsid w:val="00F53A67"/>
    <w:rsid w:val="00F5522E"/>
    <w:rsid w:val="00F55C1C"/>
    <w:rsid w:val="00F618C0"/>
    <w:rsid w:val="00F63AB3"/>
    <w:rsid w:val="00F654AE"/>
    <w:rsid w:val="00F75862"/>
    <w:rsid w:val="00F85020"/>
    <w:rsid w:val="00F8667A"/>
    <w:rsid w:val="00F870FF"/>
    <w:rsid w:val="00FA1E28"/>
    <w:rsid w:val="00FA3902"/>
    <w:rsid w:val="00FA5CD2"/>
    <w:rsid w:val="00FA6BEE"/>
    <w:rsid w:val="00FA7474"/>
    <w:rsid w:val="00FB6E40"/>
    <w:rsid w:val="00FC62E1"/>
    <w:rsid w:val="00FE22E5"/>
    <w:rsid w:val="00FE2B37"/>
    <w:rsid w:val="00FE57F1"/>
    <w:rsid w:val="00FE7F3C"/>
    <w:rsid w:val="00FF19FE"/>
    <w:rsid w:val="00FF68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B9D1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heme="minorBidi"/>
        <w:lang w:val="nl-NL" w:eastAsia="en-US" w:bidi="ar-SA"/>
      </w:rPr>
    </w:rPrDefault>
    <w:pPrDefault>
      <w:pPr>
        <w:spacing w:before="200" w:line="2" w:lineRule="auto"/>
        <w:ind w:left="2552" w:hanging="170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6659"/>
    <w:pPr>
      <w:spacing w:before="0" w:line="300" w:lineRule="atLeast"/>
      <w:ind w:left="0" w:firstLine="0"/>
    </w:pPr>
    <w:rPr>
      <w:rFonts w:cs="Times New Roman"/>
      <w:sz w:val="18"/>
      <w:lang w:val="nl" w:eastAsia="nl-NL"/>
    </w:rPr>
  </w:style>
  <w:style w:type="paragraph" w:styleId="Kop1">
    <w:name w:val="heading 1"/>
    <w:basedOn w:val="Standaard"/>
    <w:next w:val="Standaard"/>
    <w:link w:val="Kop1Char"/>
    <w:qFormat/>
    <w:rsid w:val="00CA3383"/>
    <w:pPr>
      <w:keepNext/>
      <w:numPr>
        <w:numId w:val="6"/>
      </w:numPr>
      <w:tabs>
        <w:tab w:val="left" w:pos="851"/>
      </w:tabs>
      <w:spacing w:after="300"/>
      <w:outlineLvl w:val="0"/>
    </w:pPr>
    <w:rPr>
      <w:rFonts w:cs="Arial"/>
      <w:b/>
      <w:bCs/>
      <w:szCs w:val="32"/>
      <w:lang w:val="nl-NL"/>
    </w:rPr>
  </w:style>
  <w:style w:type="paragraph" w:styleId="Kop2">
    <w:name w:val="heading 2"/>
    <w:basedOn w:val="Standaard"/>
    <w:next w:val="Standaard"/>
    <w:link w:val="Kop2Char"/>
    <w:uiPriority w:val="9"/>
    <w:unhideWhenUsed/>
    <w:qFormat/>
    <w:rsid w:val="00B50F60"/>
    <w:pPr>
      <w:keepNext/>
      <w:numPr>
        <w:ilvl w:val="1"/>
        <w:numId w:val="6"/>
      </w:numPr>
      <w:tabs>
        <w:tab w:val="left" w:pos="851"/>
      </w:tabs>
      <w:spacing w:after="300"/>
      <w:outlineLvl w:val="1"/>
    </w:pPr>
    <w:rPr>
      <w:rFonts w:eastAsiaTheme="majorEastAsia" w:cstheme="majorBidi"/>
      <w:bCs/>
      <w:szCs w:val="26"/>
      <w:lang w:val="nl-NL" w:eastAsia="en-US"/>
    </w:rPr>
  </w:style>
  <w:style w:type="paragraph" w:styleId="Kop3">
    <w:name w:val="heading 3"/>
    <w:basedOn w:val="Standaard"/>
    <w:next w:val="Standaard"/>
    <w:link w:val="Kop3Char"/>
    <w:uiPriority w:val="9"/>
    <w:unhideWhenUsed/>
    <w:qFormat/>
    <w:rsid w:val="00CA3383"/>
    <w:pPr>
      <w:keepNext/>
      <w:numPr>
        <w:ilvl w:val="2"/>
        <w:numId w:val="6"/>
      </w:numPr>
      <w:tabs>
        <w:tab w:val="left" w:pos="851"/>
      </w:tabs>
      <w:spacing w:after="300"/>
      <w:outlineLvl w:val="2"/>
    </w:pPr>
    <w:rPr>
      <w:rFonts w:eastAsiaTheme="majorEastAsia" w:cstheme="majorBidi"/>
      <w:bCs/>
      <w:szCs w:val="22"/>
      <w:lang w:val="nl-NL" w:eastAsia="en-US"/>
    </w:rPr>
  </w:style>
  <w:style w:type="paragraph" w:styleId="Kop4">
    <w:name w:val="heading 4"/>
    <w:basedOn w:val="Standaard"/>
    <w:next w:val="Standaard"/>
    <w:link w:val="Kop4Char"/>
    <w:uiPriority w:val="9"/>
    <w:unhideWhenUsed/>
    <w:qFormat/>
    <w:rsid w:val="00CA3383"/>
    <w:pPr>
      <w:keepNext/>
      <w:numPr>
        <w:ilvl w:val="3"/>
        <w:numId w:val="6"/>
      </w:numPr>
      <w:spacing w:after="300"/>
      <w:outlineLvl w:val="3"/>
    </w:pPr>
    <w:rPr>
      <w:bCs/>
      <w:iCs/>
    </w:rPr>
  </w:style>
  <w:style w:type="paragraph" w:styleId="Kop5">
    <w:name w:val="heading 5"/>
    <w:basedOn w:val="Standaard"/>
    <w:next w:val="Standaard"/>
    <w:link w:val="Kop5Char"/>
    <w:uiPriority w:val="9"/>
    <w:semiHidden/>
    <w:unhideWhenUsed/>
    <w:qFormat/>
    <w:rsid w:val="000547AA"/>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0547AA"/>
    <w:pPr>
      <w:keepNext/>
      <w:keepLines/>
      <w:numPr>
        <w:ilvl w:val="5"/>
        <w:numId w:val="6"/>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0547A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47AA"/>
    <w:pPr>
      <w:keepNext/>
      <w:keepLines/>
      <w:numPr>
        <w:ilvl w:val="7"/>
        <w:numId w:val="6"/>
      </w:numPr>
      <w:spacing w:before="200"/>
      <w:outlineLvl w:val="7"/>
    </w:pPr>
    <w:rPr>
      <w:rFonts w:asciiTheme="majorHAnsi" w:eastAsiaTheme="majorEastAsia" w:hAnsiTheme="majorHAnsi" w:cstheme="majorBidi"/>
      <w:color w:val="404040" w:themeColor="text1" w:themeTint="BF"/>
      <w:sz w:val="20"/>
    </w:rPr>
  </w:style>
  <w:style w:type="paragraph" w:styleId="Kop9">
    <w:name w:val="heading 9"/>
    <w:basedOn w:val="Standaard"/>
    <w:next w:val="Standaard"/>
    <w:link w:val="Kop9Char"/>
    <w:uiPriority w:val="9"/>
    <w:semiHidden/>
    <w:unhideWhenUsed/>
    <w:qFormat/>
    <w:rsid w:val="000547A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A3383"/>
    <w:rPr>
      <w:rFonts w:cs="Arial"/>
      <w:b/>
      <w:bCs/>
      <w:sz w:val="18"/>
      <w:szCs w:val="32"/>
      <w:lang w:eastAsia="nl-NL"/>
    </w:rPr>
  </w:style>
  <w:style w:type="character" w:customStyle="1" w:styleId="Kop2Char">
    <w:name w:val="Kop 2 Char"/>
    <w:basedOn w:val="Standaardalinea-lettertype"/>
    <w:link w:val="Kop2"/>
    <w:uiPriority w:val="9"/>
    <w:rsid w:val="00B50F60"/>
    <w:rPr>
      <w:rFonts w:eastAsiaTheme="majorEastAsia" w:cstheme="majorBidi"/>
      <w:bCs/>
      <w:sz w:val="18"/>
      <w:szCs w:val="26"/>
    </w:rPr>
  </w:style>
  <w:style w:type="character" w:customStyle="1" w:styleId="Kop3Char">
    <w:name w:val="Kop 3 Char"/>
    <w:basedOn w:val="Standaardalinea-lettertype"/>
    <w:link w:val="Kop3"/>
    <w:uiPriority w:val="9"/>
    <w:rsid w:val="00CA3383"/>
    <w:rPr>
      <w:rFonts w:eastAsiaTheme="majorEastAsia" w:cstheme="majorBidi"/>
      <w:bCs/>
      <w:sz w:val="18"/>
      <w:szCs w:val="22"/>
    </w:rPr>
  </w:style>
  <w:style w:type="paragraph" w:styleId="Geenafstand">
    <w:name w:val="No Spacing"/>
    <w:uiPriority w:val="1"/>
    <w:qFormat/>
    <w:rsid w:val="00D36CE1"/>
    <w:pPr>
      <w:spacing w:before="0" w:line="240" w:lineRule="auto"/>
      <w:ind w:left="0" w:firstLine="0"/>
    </w:pPr>
    <w:rPr>
      <w:rFonts w:ascii="Arial" w:hAnsi="Arial" w:cs="Times New Roman"/>
      <w:lang w:val="nl" w:eastAsia="nl-NL"/>
    </w:rPr>
  </w:style>
  <w:style w:type="paragraph" w:customStyle="1" w:styleId="DPKenmerk">
    <w:name w:val="DP_Kenmerk"/>
    <w:basedOn w:val="Standaard"/>
    <w:qFormat/>
    <w:rsid w:val="006302AB"/>
    <w:rPr>
      <w:sz w:val="15"/>
    </w:rPr>
  </w:style>
  <w:style w:type="paragraph" w:customStyle="1" w:styleId="DPVoettekst">
    <w:name w:val="DP_Voettekst"/>
    <w:basedOn w:val="Standaard"/>
    <w:qFormat/>
    <w:rsid w:val="001577B3"/>
    <w:pPr>
      <w:spacing w:line="200" w:lineRule="atLeast"/>
    </w:pPr>
    <w:rPr>
      <w:sz w:val="14"/>
    </w:rPr>
  </w:style>
  <w:style w:type="paragraph" w:customStyle="1" w:styleId="DPVerzendoptie">
    <w:name w:val="DP_Verzendoptie"/>
    <w:basedOn w:val="Standaard"/>
    <w:qFormat/>
    <w:rsid w:val="006302AB"/>
    <w:rPr>
      <w:b/>
    </w:rPr>
  </w:style>
  <w:style w:type="table" w:styleId="Tabelraster">
    <w:name w:val="Table Grid"/>
    <w:basedOn w:val="Standaardtabel"/>
    <w:uiPriority w:val="59"/>
    <w:rsid w:val="00FE7F3C"/>
    <w:pPr>
      <w:spacing w:before="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4Char">
    <w:name w:val="Kop 4 Char"/>
    <w:basedOn w:val="Standaardalinea-lettertype"/>
    <w:link w:val="Kop4"/>
    <w:uiPriority w:val="9"/>
    <w:rsid w:val="00CA3383"/>
    <w:rPr>
      <w:rFonts w:cs="Times New Roman"/>
      <w:bCs/>
      <w:iCs/>
      <w:sz w:val="18"/>
      <w:lang w:val="nl" w:eastAsia="nl-NL"/>
    </w:rPr>
  </w:style>
  <w:style w:type="paragraph" w:styleId="Koptekst">
    <w:name w:val="header"/>
    <w:basedOn w:val="Standaard"/>
    <w:link w:val="KoptekstChar"/>
    <w:uiPriority w:val="99"/>
    <w:unhideWhenUsed/>
    <w:rsid w:val="0084505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45050"/>
    <w:rPr>
      <w:rFonts w:cs="Times New Roman"/>
      <w:sz w:val="18"/>
      <w:lang w:val="nl" w:eastAsia="nl-NL"/>
    </w:rPr>
  </w:style>
  <w:style w:type="paragraph" w:styleId="Voettekst">
    <w:name w:val="footer"/>
    <w:basedOn w:val="Standaard"/>
    <w:link w:val="VoettekstChar"/>
    <w:uiPriority w:val="99"/>
    <w:unhideWhenUsed/>
    <w:rsid w:val="0084505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45050"/>
    <w:rPr>
      <w:rFonts w:cs="Times New Roman"/>
      <w:sz w:val="18"/>
      <w:lang w:val="nl" w:eastAsia="nl-NL"/>
    </w:rPr>
  </w:style>
  <w:style w:type="paragraph" w:styleId="Lijstopsomteken">
    <w:name w:val="List Bullet"/>
    <w:basedOn w:val="Standaard"/>
    <w:uiPriority w:val="99"/>
    <w:unhideWhenUsed/>
    <w:rsid w:val="00D87848"/>
    <w:pPr>
      <w:numPr>
        <w:numId w:val="1"/>
      </w:numPr>
      <w:contextualSpacing/>
    </w:pPr>
    <w:rPr>
      <w:rFonts w:eastAsia="Calibri"/>
      <w:sz w:val="24"/>
      <w:szCs w:val="22"/>
      <w:lang w:val="nl-NL" w:eastAsia="en-US"/>
    </w:rPr>
  </w:style>
  <w:style w:type="paragraph" w:styleId="Lijstnummering">
    <w:name w:val="List Number"/>
    <w:basedOn w:val="Lijstalinea"/>
    <w:qFormat/>
    <w:rsid w:val="00E41B6D"/>
    <w:pPr>
      <w:numPr>
        <w:numId w:val="9"/>
      </w:numPr>
    </w:pPr>
    <w:rPr>
      <w:lang w:val="en-US"/>
    </w:rPr>
  </w:style>
  <w:style w:type="paragraph" w:styleId="Inhopg1">
    <w:name w:val="toc 1"/>
    <w:basedOn w:val="Standaard"/>
    <w:next w:val="Standaard"/>
    <w:autoRedefine/>
    <w:uiPriority w:val="39"/>
    <w:rsid w:val="00146074"/>
    <w:pPr>
      <w:tabs>
        <w:tab w:val="right" w:pos="9062"/>
      </w:tabs>
      <w:spacing w:before="120" w:after="120" w:line="276" w:lineRule="auto"/>
      <w:ind w:left="1134"/>
    </w:pPr>
    <w:rPr>
      <w:rFonts w:asciiTheme="minorHAnsi" w:eastAsiaTheme="minorHAnsi" w:hAnsiTheme="minorHAnsi" w:cs="Arial"/>
      <w:b/>
      <w:bCs/>
      <w:caps/>
      <w:noProof/>
      <w:sz w:val="22"/>
      <w:szCs w:val="22"/>
      <w:lang w:val="nl-NL" w:eastAsia="en-US"/>
    </w:rPr>
  </w:style>
  <w:style w:type="paragraph" w:styleId="Lijstalinea">
    <w:name w:val="List Paragraph"/>
    <w:basedOn w:val="Standaard"/>
    <w:uiPriority w:val="34"/>
    <w:qFormat/>
    <w:rsid w:val="001D4E4B"/>
    <w:pPr>
      <w:numPr>
        <w:numId w:val="8"/>
      </w:numPr>
      <w:tabs>
        <w:tab w:val="left" w:pos="397"/>
      </w:tabs>
    </w:pPr>
  </w:style>
  <w:style w:type="paragraph" w:styleId="Voetnoottekst">
    <w:name w:val="footnote text"/>
    <w:basedOn w:val="Standaard"/>
    <w:link w:val="VoetnoottekstChar"/>
    <w:uiPriority w:val="99"/>
    <w:semiHidden/>
    <w:unhideWhenUsed/>
    <w:rsid w:val="00C6331D"/>
    <w:pPr>
      <w:tabs>
        <w:tab w:val="left" w:pos="284"/>
      </w:tabs>
      <w:spacing w:line="200" w:lineRule="atLeast"/>
      <w:ind w:left="284" w:hanging="284"/>
    </w:pPr>
    <w:rPr>
      <w:sz w:val="14"/>
    </w:rPr>
  </w:style>
  <w:style w:type="character" w:customStyle="1" w:styleId="VoetnoottekstChar">
    <w:name w:val="Voetnoottekst Char"/>
    <w:basedOn w:val="Standaardalinea-lettertype"/>
    <w:link w:val="Voetnoottekst"/>
    <w:uiPriority w:val="99"/>
    <w:semiHidden/>
    <w:rsid w:val="00C6331D"/>
    <w:rPr>
      <w:rFonts w:cs="Times New Roman"/>
      <w:sz w:val="14"/>
      <w:lang w:val="nl" w:eastAsia="nl-NL"/>
    </w:rPr>
  </w:style>
  <w:style w:type="character" w:styleId="Voetnootmarkering">
    <w:name w:val="footnote reference"/>
    <w:basedOn w:val="Standaardalinea-lettertype"/>
    <w:uiPriority w:val="99"/>
    <w:semiHidden/>
    <w:unhideWhenUsed/>
    <w:rsid w:val="00DB54AC"/>
    <w:rPr>
      <w:vertAlign w:val="superscript"/>
    </w:rPr>
  </w:style>
  <w:style w:type="paragraph" w:styleId="Ballontekst">
    <w:name w:val="Balloon Text"/>
    <w:basedOn w:val="Standaard"/>
    <w:link w:val="BallontekstChar"/>
    <w:uiPriority w:val="99"/>
    <w:semiHidden/>
    <w:unhideWhenUsed/>
    <w:rsid w:val="00BA3E5A"/>
    <w:pPr>
      <w:spacing w:line="200" w:lineRule="atLeast"/>
    </w:pPr>
    <w:rPr>
      <w:rFonts w:cs="Tahoma"/>
      <w:sz w:val="14"/>
      <w:szCs w:val="16"/>
    </w:rPr>
  </w:style>
  <w:style w:type="character" w:customStyle="1" w:styleId="BallontekstChar">
    <w:name w:val="Ballontekst Char"/>
    <w:basedOn w:val="Standaardalinea-lettertype"/>
    <w:link w:val="Ballontekst"/>
    <w:uiPriority w:val="99"/>
    <w:semiHidden/>
    <w:rsid w:val="00BA3E5A"/>
    <w:rPr>
      <w:rFonts w:cs="Tahoma"/>
      <w:sz w:val="14"/>
      <w:szCs w:val="16"/>
      <w:lang w:val="nl" w:eastAsia="nl-NL"/>
    </w:rPr>
  </w:style>
  <w:style w:type="paragraph" w:customStyle="1" w:styleId="DPLogo">
    <w:name w:val="DP_Logo"/>
    <w:basedOn w:val="Standaard"/>
    <w:qFormat/>
    <w:rsid w:val="00267D2C"/>
    <w:pPr>
      <w:spacing w:line="240" w:lineRule="auto"/>
    </w:pPr>
    <w:rPr>
      <w:noProof/>
      <w:lang w:val="nl-NL"/>
    </w:rPr>
  </w:style>
  <w:style w:type="paragraph" w:customStyle="1" w:styleId="DPLocation">
    <w:name w:val="DP_Location"/>
    <w:basedOn w:val="Standaard"/>
    <w:qFormat/>
    <w:rsid w:val="008E6DCC"/>
    <w:pPr>
      <w:spacing w:line="230" w:lineRule="exact"/>
    </w:pPr>
    <w:rPr>
      <w:sz w:val="15"/>
    </w:rPr>
  </w:style>
  <w:style w:type="paragraph" w:customStyle="1" w:styleId="DPKop1">
    <w:name w:val="DP_Kop1"/>
    <w:basedOn w:val="Standaard"/>
    <w:next w:val="Standaard"/>
    <w:qFormat/>
    <w:rsid w:val="000547AA"/>
    <w:pPr>
      <w:tabs>
        <w:tab w:val="left" w:pos="851"/>
      </w:tabs>
    </w:pPr>
    <w:rPr>
      <w:b/>
    </w:rPr>
  </w:style>
  <w:style w:type="character" w:customStyle="1" w:styleId="Kop5Char">
    <w:name w:val="Kop 5 Char"/>
    <w:basedOn w:val="Standaardalinea-lettertype"/>
    <w:link w:val="Kop5"/>
    <w:uiPriority w:val="9"/>
    <w:semiHidden/>
    <w:rsid w:val="000547AA"/>
    <w:rPr>
      <w:rFonts w:asciiTheme="majorHAnsi" w:eastAsiaTheme="majorEastAsia" w:hAnsiTheme="majorHAnsi" w:cstheme="majorBidi"/>
      <w:color w:val="243F60" w:themeColor="accent1" w:themeShade="7F"/>
      <w:sz w:val="18"/>
      <w:lang w:val="nl" w:eastAsia="nl-NL"/>
    </w:rPr>
  </w:style>
  <w:style w:type="character" w:customStyle="1" w:styleId="Kop6Char">
    <w:name w:val="Kop 6 Char"/>
    <w:basedOn w:val="Standaardalinea-lettertype"/>
    <w:link w:val="Kop6"/>
    <w:uiPriority w:val="9"/>
    <w:semiHidden/>
    <w:rsid w:val="000547AA"/>
    <w:rPr>
      <w:rFonts w:asciiTheme="majorHAnsi" w:eastAsiaTheme="majorEastAsia" w:hAnsiTheme="majorHAnsi" w:cstheme="majorBidi"/>
      <w:i/>
      <w:iCs/>
      <w:color w:val="243F60" w:themeColor="accent1" w:themeShade="7F"/>
      <w:sz w:val="18"/>
      <w:lang w:val="nl" w:eastAsia="nl-NL"/>
    </w:rPr>
  </w:style>
  <w:style w:type="character" w:customStyle="1" w:styleId="Kop7Char">
    <w:name w:val="Kop 7 Char"/>
    <w:basedOn w:val="Standaardalinea-lettertype"/>
    <w:link w:val="Kop7"/>
    <w:uiPriority w:val="9"/>
    <w:semiHidden/>
    <w:rsid w:val="000547AA"/>
    <w:rPr>
      <w:rFonts w:asciiTheme="majorHAnsi" w:eastAsiaTheme="majorEastAsia" w:hAnsiTheme="majorHAnsi" w:cstheme="majorBidi"/>
      <w:i/>
      <w:iCs/>
      <w:color w:val="404040" w:themeColor="text1" w:themeTint="BF"/>
      <w:sz w:val="18"/>
      <w:lang w:val="nl" w:eastAsia="nl-NL"/>
    </w:rPr>
  </w:style>
  <w:style w:type="character" w:customStyle="1" w:styleId="Kop8Char">
    <w:name w:val="Kop 8 Char"/>
    <w:basedOn w:val="Standaardalinea-lettertype"/>
    <w:link w:val="Kop8"/>
    <w:uiPriority w:val="9"/>
    <w:semiHidden/>
    <w:rsid w:val="000547AA"/>
    <w:rPr>
      <w:rFonts w:asciiTheme="majorHAnsi" w:eastAsiaTheme="majorEastAsia" w:hAnsiTheme="majorHAnsi" w:cstheme="majorBidi"/>
      <w:color w:val="404040" w:themeColor="text1" w:themeTint="BF"/>
      <w:lang w:val="nl" w:eastAsia="nl-NL"/>
    </w:rPr>
  </w:style>
  <w:style w:type="character" w:customStyle="1" w:styleId="Kop9Char">
    <w:name w:val="Kop 9 Char"/>
    <w:basedOn w:val="Standaardalinea-lettertype"/>
    <w:link w:val="Kop9"/>
    <w:uiPriority w:val="9"/>
    <w:semiHidden/>
    <w:rsid w:val="000547AA"/>
    <w:rPr>
      <w:rFonts w:asciiTheme="majorHAnsi" w:eastAsiaTheme="majorEastAsia" w:hAnsiTheme="majorHAnsi" w:cstheme="majorBidi"/>
      <w:i/>
      <w:iCs/>
      <w:color w:val="404040" w:themeColor="text1" w:themeTint="BF"/>
      <w:lang w:val="nl" w:eastAsia="nl-NL"/>
    </w:rPr>
  </w:style>
  <w:style w:type="paragraph" w:customStyle="1" w:styleId="DPAlinea1">
    <w:name w:val="DP_Alinea1"/>
    <w:basedOn w:val="Kop1"/>
    <w:next w:val="Standaard"/>
    <w:qFormat/>
    <w:rsid w:val="00B043DA"/>
    <w:pPr>
      <w:keepNext w:val="0"/>
      <w:spacing w:after="0"/>
    </w:pPr>
    <w:rPr>
      <w:b w:val="0"/>
    </w:rPr>
  </w:style>
  <w:style w:type="paragraph" w:customStyle="1" w:styleId="DPAlinea2">
    <w:name w:val="DP_Alinea2"/>
    <w:basedOn w:val="Kop2"/>
    <w:next w:val="Standaard"/>
    <w:qFormat/>
    <w:rsid w:val="009F40B9"/>
    <w:pPr>
      <w:keepNext w:val="0"/>
      <w:spacing w:after="0"/>
    </w:pPr>
  </w:style>
  <w:style w:type="paragraph" w:customStyle="1" w:styleId="DPAlinea3">
    <w:name w:val="DP_Alinea3"/>
    <w:basedOn w:val="Kop3"/>
    <w:next w:val="Standaard"/>
    <w:qFormat/>
    <w:rsid w:val="00B043DA"/>
    <w:pPr>
      <w:keepNext w:val="0"/>
      <w:spacing w:after="0"/>
    </w:pPr>
  </w:style>
  <w:style w:type="paragraph" w:customStyle="1" w:styleId="DPNumberedlist">
    <w:name w:val="DP_Numberedlist"/>
    <w:basedOn w:val="Standaard"/>
    <w:qFormat/>
    <w:rsid w:val="00BD7AEA"/>
    <w:pPr>
      <w:numPr>
        <w:numId w:val="4"/>
      </w:numPr>
    </w:pPr>
  </w:style>
  <w:style w:type="paragraph" w:customStyle="1" w:styleId="DPUnnumberedlist">
    <w:name w:val="DP_Unnumberedlist"/>
    <w:basedOn w:val="Standaard"/>
    <w:qFormat/>
    <w:rsid w:val="009D3A40"/>
    <w:pPr>
      <w:numPr>
        <w:numId w:val="5"/>
      </w:numPr>
    </w:pPr>
  </w:style>
  <w:style w:type="paragraph" w:customStyle="1" w:styleId="DPTitle">
    <w:name w:val="DP_Title"/>
    <w:basedOn w:val="Standaard"/>
    <w:qFormat/>
    <w:rsid w:val="003515DF"/>
    <w:rPr>
      <w:b/>
      <w:lang w:val="en-US"/>
    </w:rPr>
  </w:style>
  <w:style w:type="paragraph" w:customStyle="1" w:styleId="DPIndent1">
    <w:name w:val="DP_Indent1"/>
    <w:basedOn w:val="Standaard"/>
    <w:qFormat/>
    <w:rsid w:val="00EC23C3"/>
    <w:pPr>
      <w:spacing w:line="260" w:lineRule="atLeast"/>
      <w:ind w:left="851"/>
    </w:pPr>
    <w:rPr>
      <w:lang w:val="nl-NL"/>
    </w:rPr>
  </w:style>
  <w:style w:type="paragraph" w:customStyle="1" w:styleId="DPIndent2">
    <w:name w:val="DP_Indent2"/>
    <w:basedOn w:val="DPIndent1"/>
    <w:qFormat/>
    <w:rsid w:val="00EC23C3"/>
    <w:pPr>
      <w:ind w:left="1701"/>
    </w:pPr>
  </w:style>
  <w:style w:type="character" w:styleId="Eindnootmarkering">
    <w:name w:val="endnote reference"/>
    <w:basedOn w:val="Standaardalinea-lettertype"/>
    <w:uiPriority w:val="99"/>
    <w:semiHidden/>
    <w:unhideWhenUsed/>
    <w:rsid w:val="00E27B42"/>
    <w:rPr>
      <w:vertAlign w:val="baseline"/>
    </w:rPr>
  </w:style>
  <w:style w:type="paragraph" w:styleId="Eindnoottekst">
    <w:name w:val="endnote text"/>
    <w:basedOn w:val="Standaard"/>
    <w:link w:val="EindnoottekstChar"/>
    <w:uiPriority w:val="99"/>
    <w:semiHidden/>
    <w:unhideWhenUsed/>
    <w:rsid w:val="0077447B"/>
    <w:pPr>
      <w:tabs>
        <w:tab w:val="left" w:pos="284"/>
      </w:tabs>
      <w:spacing w:line="200" w:lineRule="atLeast"/>
      <w:ind w:left="284" w:hanging="284"/>
    </w:pPr>
    <w:rPr>
      <w:sz w:val="14"/>
    </w:rPr>
  </w:style>
  <w:style w:type="character" w:customStyle="1" w:styleId="EindnoottekstChar">
    <w:name w:val="Eindnoottekst Char"/>
    <w:basedOn w:val="Standaardalinea-lettertype"/>
    <w:link w:val="Eindnoottekst"/>
    <w:uiPriority w:val="99"/>
    <w:semiHidden/>
    <w:rsid w:val="0077447B"/>
    <w:rPr>
      <w:rFonts w:cs="Times New Roman"/>
      <w:sz w:val="14"/>
      <w:lang w:val="nl" w:eastAsia="nl-NL"/>
    </w:rPr>
  </w:style>
  <w:style w:type="paragraph" w:customStyle="1" w:styleId="DSLijstnummering1Binnen">
    <w:name w:val="DS_Lijstnummering1_Binnen"/>
    <w:basedOn w:val="Standaard"/>
    <w:qFormat/>
    <w:rsid w:val="00153F3F"/>
    <w:pPr>
      <w:numPr>
        <w:numId w:val="25"/>
      </w:numPr>
    </w:pPr>
    <w:rPr>
      <w:szCs w:val="24"/>
      <w:lang w:val="nl-NL"/>
    </w:rPr>
  </w:style>
  <w:style w:type="paragraph" w:customStyle="1" w:styleId="DSLijstnummering2Binnen">
    <w:name w:val="DS_Lijstnummering2_Binnen"/>
    <w:basedOn w:val="Standaard"/>
    <w:qFormat/>
    <w:rsid w:val="00153F3F"/>
    <w:pPr>
      <w:numPr>
        <w:numId w:val="26"/>
      </w:numPr>
    </w:pPr>
    <w:rPr>
      <w:szCs w:val="24"/>
      <w:lang w:val="nl-NL"/>
    </w:rPr>
  </w:style>
  <w:style w:type="paragraph" w:customStyle="1" w:styleId="DSLijstnummering3Binnen">
    <w:name w:val="DS_Lijstnummering3_Binnen"/>
    <w:basedOn w:val="Standaard"/>
    <w:qFormat/>
    <w:rsid w:val="00153F3F"/>
    <w:pPr>
      <w:numPr>
        <w:numId w:val="27"/>
      </w:numPr>
    </w:pPr>
    <w:rPr>
      <w:szCs w:val="24"/>
      <w:lang w:val="nl-NL"/>
    </w:rPr>
  </w:style>
  <w:style w:type="paragraph" w:customStyle="1" w:styleId="DSLijstnummering4Binnen">
    <w:name w:val="DS_Lijstnummering4_Binnen"/>
    <w:basedOn w:val="Standaard"/>
    <w:qFormat/>
    <w:rsid w:val="00153F3F"/>
    <w:pPr>
      <w:numPr>
        <w:numId w:val="28"/>
      </w:numPr>
    </w:pPr>
  </w:style>
  <w:style w:type="paragraph" w:customStyle="1" w:styleId="DSLijstnummering5Binnen">
    <w:name w:val="DS_Lijstnummering5_Binnen"/>
    <w:basedOn w:val="Standaard"/>
    <w:qFormat/>
    <w:rsid w:val="00153F3F"/>
    <w:pPr>
      <w:numPr>
        <w:numId w:val="29"/>
      </w:numPr>
    </w:pPr>
    <w:rPr>
      <w:szCs w:val="24"/>
      <w:lang w:val="nl-NL"/>
    </w:rPr>
  </w:style>
  <w:style w:type="paragraph" w:customStyle="1" w:styleId="DSLijstnummering7Binnen">
    <w:name w:val="DS_Lijstnummering7_Binnen"/>
    <w:basedOn w:val="Standaard"/>
    <w:qFormat/>
    <w:rsid w:val="00C6331D"/>
    <w:pPr>
      <w:numPr>
        <w:numId w:val="24"/>
      </w:numPr>
    </w:pPr>
    <w:rPr>
      <w:szCs w:val="24"/>
      <w:lang w:val="nl-NL"/>
    </w:rPr>
  </w:style>
  <w:style w:type="paragraph" w:customStyle="1" w:styleId="DSBroodtekstgenummerd">
    <w:name w:val="DS_Broodtekst genummerd"/>
    <w:basedOn w:val="Standaard"/>
    <w:qFormat/>
    <w:rsid w:val="00C6331D"/>
    <w:pPr>
      <w:numPr>
        <w:numId w:val="32"/>
      </w:numPr>
      <w:spacing w:after="240" w:line="360" w:lineRule="auto"/>
    </w:pPr>
    <w:rPr>
      <w:rFonts w:eastAsiaTheme="minorHAnsi" w:cstheme="minorBidi"/>
      <w:szCs w:val="22"/>
      <w:lang w:val="en-US" w:eastAsia="en-US"/>
    </w:rPr>
  </w:style>
  <w:style w:type="paragraph" w:customStyle="1" w:styleId="DSProducties">
    <w:name w:val="DS_Producties"/>
    <w:basedOn w:val="Standaard"/>
    <w:qFormat/>
    <w:rsid w:val="00E67E2E"/>
    <w:pPr>
      <w:numPr>
        <w:numId w:val="34"/>
      </w:numPr>
      <w:ind w:left="1701" w:hanging="1701"/>
    </w:pPr>
  </w:style>
  <w:style w:type="character" w:styleId="Tekstvantijdelijkeaanduiding">
    <w:name w:val="Placeholder Text"/>
    <w:basedOn w:val="Standaardalinea-lettertype"/>
    <w:uiPriority w:val="99"/>
    <w:semiHidden/>
    <w:rsid w:val="00707EB1"/>
    <w:rPr>
      <w:color w:val="808080"/>
    </w:rPr>
  </w:style>
  <w:style w:type="paragraph" w:customStyle="1" w:styleId="DPUnnumberedlist2">
    <w:name w:val="DP_Unnumberedlist2"/>
    <w:basedOn w:val="DPUnnumberedlist"/>
    <w:qFormat/>
    <w:rsid w:val="00975F00"/>
    <w:pPr>
      <w:spacing w:after="240"/>
    </w:pPr>
    <w:rPr>
      <w:lang w:val="en-US"/>
    </w:rPr>
  </w:style>
  <w:style w:type="paragraph" w:customStyle="1" w:styleId="Default">
    <w:name w:val="Default"/>
    <w:rsid w:val="0042735E"/>
    <w:pPr>
      <w:autoSpaceDE w:val="0"/>
      <w:autoSpaceDN w:val="0"/>
      <w:adjustRightInd w:val="0"/>
      <w:spacing w:before="0" w:line="240" w:lineRule="auto"/>
      <w:ind w:left="0" w:firstLine="0"/>
    </w:pPr>
    <w:rPr>
      <w:rFonts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29568">
      <w:bodyDiv w:val="1"/>
      <w:marLeft w:val="0"/>
      <w:marRight w:val="0"/>
      <w:marTop w:val="0"/>
      <w:marBottom w:val="0"/>
      <w:divBdr>
        <w:top w:val="none" w:sz="0" w:space="0" w:color="auto"/>
        <w:left w:val="none" w:sz="0" w:space="0" w:color="auto"/>
        <w:bottom w:val="none" w:sz="0" w:space="0" w:color="auto"/>
        <w:right w:val="none" w:sz="0" w:space="0" w:color="auto"/>
      </w:divBdr>
    </w:div>
    <w:div w:id="242380970">
      <w:bodyDiv w:val="1"/>
      <w:marLeft w:val="0"/>
      <w:marRight w:val="0"/>
      <w:marTop w:val="0"/>
      <w:marBottom w:val="0"/>
      <w:divBdr>
        <w:top w:val="none" w:sz="0" w:space="0" w:color="auto"/>
        <w:left w:val="none" w:sz="0" w:space="0" w:color="auto"/>
        <w:bottom w:val="none" w:sz="0" w:space="0" w:color="auto"/>
        <w:right w:val="none" w:sz="0" w:space="0" w:color="auto"/>
      </w:divBdr>
    </w:div>
    <w:div w:id="244192468">
      <w:bodyDiv w:val="1"/>
      <w:marLeft w:val="0"/>
      <w:marRight w:val="0"/>
      <w:marTop w:val="0"/>
      <w:marBottom w:val="0"/>
      <w:divBdr>
        <w:top w:val="none" w:sz="0" w:space="0" w:color="auto"/>
        <w:left w:val="none" w:sz="0" w:space="0" w:color="auto"/>
        <w:bottom w:val="none" w:sz="0" w:space="0" w:color="auto"/>
        <w:right w:val="none" w:sz="0" w:space="0" w:color="auto"/>
      </w:divBdr>
    </w:div>
    <w:div w:id="253827748">
      <w:bodyDiv w:val="1"/>
      <w:marLeft w:val="0"/>
      <w:marRight w:val="0"/>
      <w:marTop w:val="0"/>
      <w:marBottom w:val="0"/>
      <w:divBdr>
        <w:top w:val="none" w:sz="0" w:space="0" w:color="auto"/>
        <w:left w:val="none" w:sz="0" w:space="0" w:color="auto"/>
        <w:bottom w:val="none" w:sz="0" w:space="0" w:color="auto"/>
        <w:right w:val="none" w:sz="0" w:space="0" w:color="auto"/>
      </w:divBdr>
    </w:div>
    <w:div w:id="581260805">
      <w:bodyDiv w:val="1"/>
      <w:marLeft w:val="0"/>
      <w:marRight w:val="0"/>
      <w:marTop w:val="0"/>
      <w:marBottom w:val="0"/>
      <w:divBdr>
        <w:top w:val="none" w:sz="0" w:space="0" w:color="auto"/>
        <w:left w:val="none" w:sz="0" w:space="0" w:color="auto"/>
        <w:bottom w:val="none" w:sz="0" w:space="0" w:color="auto"/>
        <w:right w:val="none" w:sz="0" w:space="0" w:color="auto"/>
      </w:divBdr>
    </w:div>
    <w:div w:id="686251812">
      <w:bodyDiv w:val="1"/>
      <w:marLeft w:val="0"/>
      <w:marRight w:val="0"/>
      <w:marTop w:val="0"/>
      <w:marBottom w:val="0"/>
      <w:divBdr>
        <w:top w:val="none" w:sz="0" w:space="0" w:color="auto"/>
        <w:left w:val="none" w:sz="0" w:space="0" w:color="auto"/>
        <w:bottom w:val="none" w:sz="0" w:space="0" w:color="auto"/>
        <w:right w:val="none" w:sz="0" w:space="0" w:color="auto"/>
      </w:divBdr>
    </w:div>
    <w:div w:id="1710181769">
      <w:bodyDiv w:val="1"/>
      <w:marLeft w:val="0"/>
      <w:marRight w:val="0"/>
      <w:marTop w:val="0"/>
      <w:marBottom w:val="0"/>
      <w:divBdr>
        <w:top w:val="none" w:sz="0" w:space="0" w:color="auto"/>
        <w:left w:val="none" w:sz="0" w:space="0" w:color="auto"/>
        <w:bottom w:val="none" w:sz="0" w:space="0" w:color="auto"/>
        <w:right w:val="none" w:sz="0" w:space="0" w:color="auto"/>
      </w:divBdr>
    </w:div>
    <w:div w:id="210529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ocumentaal\PRDF%20Corporate%20Identity\dStyle2008.Word.CorporateID\Templates\Blank.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E75F07E6F29B84FB7BCDB21D4CFDBF5" ma:contentTypeVersion="3" ma:contentTypeDescription="Een nieuw document maken." ma:contentTypeScope="" ma:versionID="57af7c32c955d69e8edc5f2ee1fca1a6">
  <xsd:schema xmlns:xsd="http://www.w3.org/2001/XMLSchema" xmlns:xs="http://www.w3.org/2001/XMLSchema" xmlns:p="http://schemas.microsoft.com/office/2006/metadata/properties" xmlns:ns2="07ecb328-1489-4e24-a13e-0052f5667ef6" targetNamespace="http://schemas.microsoft.com/office/2006/metadata/properties" ma:root="true" ma:fieldsID="116a334cf2397c2e522dd8c42ad56bd2" ns2:_="">
    <xsd:import namespace="07ecb328-1489-4e24-a13e-0052f5667e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ecb328-1489-4e24-a13e-0052f5667e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04CB52-46E7-4F89-9BE6-AF15AF74AB4C}">
  <ds:schemaRefs>
    <ds:schemaRef ds:uri="http://schemas.microsoft.com/sharepoint/v3/contenttype/forms"/>
  </ds:schemaRefs>
</ds:datastoreItem>
</file>

<file path=customXml/itemProps2.xml><?xml version="1.0" encoding="utf-8"?>
<ds:datastoreItem xmlns:ds="http://schemas.openxmlformats.org/officeDocument/2006/customXml" ds:itemID="{6D6A3FBE-1D1D-4228-B196-FAD37E7CAF8B}">
  <ds:schemaRefs>
    <ds:schemaRef ds:uri="http://schemas.openxmlformats.org/officeDocument/2006/bibliography"/>
  </ds:schemaRefs>
</ds:datastoreItem>
</file>

<file path=customXml/itemProps3.xml><?xml version="1.0" encoding="utf-8"?>
<ds:datastoreItem xmlns:ds="http://schemas.openxmlformats.org/officeDocument/2006/customXml" ds:itemID="{CD9BB616-38FD-4B72-90CE-B54D60D5CDE6}">
  <ds:schemaRefs>
    <ds:schemaRef ds:uri="http://schemas.openxmlformats.org/package/2006/metadata/core-properties"/>
    <ds:schemaRef ds:uri="http://purl.org/dc/terms/"/>
    <ds:schemaRef ds:uri="b41ce932-f925-40d6-b3a3-c521217284f8"/>
    <ds:schemaRef ds:uri="http://schemas.econnect.nl/"/>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7095B25-E147-4A8B-806B-6C4FB0DA2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ecb328-1489-4e24-a13e-0052f5667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36</Pages>
  <Words>13212</Words>
  <Characters>72671</Characters>
  <Application>Microsoft Office Word</Application>
  <DocSecurity>0</DocSecurity>
  <Lines>605</Lines>
  <Paragraphs>171</Paragraphs>
  <ScaleCrop>false</ScaleCrop>
  <HeadingPairs>
    <vt:vector size="2" baseType="variant">
      <vt:variant>
        <vt:lpstr>Titel</vt:lpstr>
      </vt:variant>
      <vt:variant>
        <vt:i4>1</vt:i4>
      </vt:variant>
    </vt:vector>
  </HeadingPairs>
  <TitlesOfParts>
    <vt:vector size="1" baseType="lpstr">
      <vt:lpstr>Algemene Inkoopvoorwaarden IT gemeente Haarlem</vt:lpstr>
    </vt:vector>
  </TitlesOfParts>
  <LinksUpToDate>false</LinksUpToDate>
  <CharactersWithSpaces>85712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AIV IT</dc:subject>
  <dc:creator/>
  <cp:lastModifiedBy/>
  <cp:revision>1</cp:revision>
  <dcterms:created xsi:type="dcterms:W3CDTF">2023-09-14T12:22:00Z</dcterms:created>
  <dcterms:modified xsi:type="dcterms:W3CDTF">2023-09-14T12:22:00Z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0x010100DE75F07E6F29B84FB7BCDB21D4CFDBF5</vt:lpwstr>
  </property>
  <property fmtid="{D5CDD505-2E9C-101B-9397-08002B2CF9AE}" pid="3" name="ContentType">
    <vt:lpwstr>Root document</vt:lpwstr>
  </property>
  <property fmtid="{D5CDD505-2E9C-101B-9397-08002B2CF9AE}" pid="4" name="Title">
    <vt:lpwstr/>
  </property>
  <property fmtid="{D5CDD505-2E9C-101B-9397-08002B2CF9AE}" pid="5" name="KMSUrl">
    <vt:lpwstr/>
  </property>
  <property fmtid="{D5CDD505-2E9C-101B-9397-08002B2CF9AE}" pid="6" name="SectieTaxHTField0">
    <vt:lpwstr>Algemeen bestuursrecht|93c932ee-4a18-499c-981f-d466a1523c9c</vt:lpwstr>
  </property>
  <property fmtid="{D5CDD505-2E9C-101B-9397-08002B2CF9AE}" pid="7" name="Sectie">
    <vt:lpwstr>15;#Algemeen bestuursrecht|93c932ee-4a18-499c-981f-d466a1523c9c</vt:lpwstr>
  </property>
  <property fmtid="{D5CDD505-2E9C-101B-9397-08002B2CF9AE}" pid="8" name="Zaaknaam">
    <vt:lpwstr>Gemeente Haarlem - opstellen AIV</vt:lpwstr>
  </property>
  <property fmtid="{D5CDD505-2E9C-101B-9397-08002B2CF9AE}" pid="9" name="PelsClientTaxHTField0">
    <vt:lpwstr>Gemeente Haarlem|5b7cca61-1c47-4cc5-9e22-27cd22121506</vt:lpwstr>
  </property>
  <property fmtid="{D5CDD505-2E9C-101B-9397-08002B2CF9AE}" pid="10" name="PelsClient">
    <vt:lpwstr>124;#Gemeente Haarlem|5b7cca61-1c47-4cc5-9e22-27cd22121506</vt:lpwstr>
  </property>
  <property fmtid="{D5CDD505-2E9C-101B-9397-08002B2CF9AE}" pid="11" name="CaseStartDate">
    <vt:lpwstr>2017-08-29T22:00:00+00:00</vt:lpwstr>
  </property>
  <property fmtid="{D5CDD505-2E9C-101B-9397-08002B2CF9AE}" pid="12" name="RechtsgebiedTaxHTField0">
    <vt:lpwstr>Bestuursrecht|3143178d-0a9f-4494-98f9-7e61159edbe2</vt:lpwstr>
  </property>
  <property fmtid="{D5CDD505-2E9C-101B-9397-08002B2CF9AE}" pid="13" name="Rechtsgebied">
    <vt:lpwstr>16;#Bestuursrecht|3143178d-0a9f-4494-98f9-7e61159edbe2</vt:lpwstr>
  </property>
  <property fmtid="{D5CDD505-2E9C-101B-9397-08002B2CF9AE}" pid="14" name="CaseManager">
    <vt:lpwstr>260;#Heukelom-Verhage, Sandra van</vt:lpwstr>
  </property>
  <property fmtid="{D5CDD505-2E9C-101B-9397-08002B2CF9AE}" pid="15" name="SectorTaxHTField0">
    <vt:lpwstr>Provincies en gemeenten|fd63cead-3de8-4944-b412-861a9baa5d82</vt:lpwstr>
  </property>
  <property fmtid="{D5CDD505-2E9C-101B-9397-08002B2CF9AE}" pid="16" name="Sector">
    <vt:lpwstr>49;#Provincies en gemeenten|fd63cead-3de8-4944-b412-861a9baa5d82</vt:lpwstr>
  </property>
  <property fmtid="{D5CDD505-2E9C-101B-9397-08002B2CF9AE}" pid="17" name="CaseOwner">
    <vt:lpwstr>228;#Dijkstra, Meine</vt:lpwstr>
  </property>
  <property fmtid="{D5CDD505-2E9C-101B-9397-08002B2CF9AE}" pid="18" name="Zaakomschrijving">
    <vt:lpwstr>Gemeente Haarlem - opstellen AIV</vt:lpwstr>
  </property>
  <property fmtid="{D5CDD505-2E9C-101B-9397-08002B2CF9AE}" pid="19" name="SharedCaseName">
    <vt:lpwstr>11006952</vt:lpwstr>
  </property>
  <property fmtid="{D5CDD505-2E9C-101B-9397-08002B2CF9AE}" pid="20" name="ParentTaxHTField0">
    <vt:lpwstr>Gemeente Haarlem|5b7cca61-1c47-4cc5-9e22-27cd22121506</vt:lpwstr>
  </property>
  <property fmtid="{D5CDD505-2E9C-101B-9397-08002B2CF9AE}" pid="21" name="Parent">
    <vt:lpwstr>124;#Gemeente Haarlem|5b7cca61-1c47-4cc5-9e22-27cd22121506</vt:lpwstr>
  </property>
  <property fmtid="{D5CDD505-2E9C-101B-9397-08002B2CF9AE}" pid="22" name="Zaaknummer">
    <vt:lpwstr>11006952</vt:lpwstr>
  </property>
  <property fmtid="{D5CDD505-2E9C-101B-9397-08002B2CF9AE}" pid="23" name="ProcessNameTaxHTField0">
    <vt:lpwstr>22|{7114ead6-ca2f-4802-9f69-ea824b3c2104}</vt:lpwstr>
  </property>
  <property fmtid="{D5CDD505-2E9C-101B-9397-08002B2CF9AE}" pid="24" name="ProcessName">
    <vt:lpwstr>1;#22|{7114ead6-ca2f-4802-9f69-ea824b3c2104}</vt:lpwstr>
  </property>
  <property fmtid="{D5CDD505-2E9C-101B-9397-08002B2CF9AE}" pid="25" name="_dlc_DocIdItemGuid">
    <vt:lpwstr>5e0a1b06-1673-4804-84c1-4d9e7761596f</vt:lpwstr>
  </property>
  <property fmtid="{D5CDD505-2E9C-101B-9397-08002B2CF9AE}" pid="26" name="AutoGenerated">
    <vt:lpwstr>0</vt:lpwstr>
  </property>
</Properties>
</file>